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40B38" w14:textId="488004CA" w:rsidR="00EA0A1F" w:rsidRPr="00CB4EEE" w:rsidRDefault="00CB4EEE" w:rsidP="00CB4EEE">
      <w:pPr>
        <w:pStyle w:val="BodyText"/>
        <w:tabs>
          <w:tab w:val="left" w:pos="1568"/>
        </w:tabs>
        <w:ind w:left="0"/>
        <w:rPr>
          <w:color w:val="FF0000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8378523" wp14:editId="26935C8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6165" cy="1066165"/>
            <wp:effectExtent l="0" t="0" r="635" b="635"/>
            <wp:wrapNone/>
            <wp:docPr id="18" name="Picture 2" descr="TREC GB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EC GB logo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06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410293D" wp14:editId="1368F465">
            <wp:simplePos x="0" y="0"/>
            <wp:positionH relativeFrom="margin">
              <wp:posOffset>1783080</wp:posOffset>
            </wp:positionH>
            <wp:positionV relativeFrom="margin">
              <wp:posOffset>-129540</wp:posOffset>
            </wp:positionV>
            <wp:extent cx="2590800" cy="12096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bandz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noProof/>
          <w:sz w:val="28"/>
          <w:szCs w:val="28"/>
        </w:rPr>
        <w:drawing>
          <wp:inline distT="0" distB="0" distL="0" distR="0" wp14:anchorId="6E15A1C2" wp14:editId="727ECB9C">
            <wp:extent cx="1164794" cy="11131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48" cy="1178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5F97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 wp14:anchorId="11FFD246" wp14:editId="07777777">
                <wp:simplePos x="0" y="0"/>
                <wp:positionH relativeFrom="column">
                  <wp:posOffset>793833</wp:posOffset>
                </wp:positionH>
                <wp:positionV relativeFrom="paragraph">
                  <wp:posOffset>-29535422</wp:posOffset>
                </wp:positionV>
                <wp:extent cx="45719" cy="1548000"/>
                <wp:effectExtent l="10160" t="142240" r="3175" b="155575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788270">
                          <a:off x="0" y="0"/>
                          <a:ext cx="45719" cy="15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E525F" w14:textId="77777777" w:rsidR="00EE4EBE" w:rsidRDefault="008621B6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Insert</w:t>
                            </w:r>
                            <w:r w:rsidR="0057488C">
                              <w:rPr>
                                <w:noProof/>
                                <w:lang w:eastAsia="en-GB"/>
                              </w:rPr>
                              <w:t xml:space="preserve"> sponsor and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club</w:t>
                            </w:r>
                          </w:p>
                          <w:p w14:paraId="4D2D6A2D" w14:textId="77777777" w:rsidR="008621B6" w:rsidRDefault="008621B6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Logo</w:t>
                            </w:r>
                            <w:r w:rsidR="0057488C">
                              <w:rPr>
                                <w:noProof/>
                                <w:lang w:eastAsia="en-GB"/>
                              </w:rPr>
                              <w:t>s</w:t>
                            </w:r>
                          </w:p>
                          <w:p w14:paraId="08CE6F91" w14:textId="77777777" w:rsidR="008621B6" w:rsidRDefault="008621B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FD2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2.5pt;margin-top:-2325.6pt;width:3.6pt;height:121.9pt;rotation:5230068fd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" o:allowoverlap="f" stroked="f">
                <v:textbox>
                  <w:txbxContent>
                    <w:p w14:paraId="414E525F" w14:textId="77777777" w:rsidR="00EE4EBE" w:rsidRDefault="008621B6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Insert</w:t>
                      </w:r>
                      <w:r w:rsidR="0057488C">
                        <w:rPr>
                          <w:noProof/>
                          <w:lang w:eastAsia="en-GB"/>
                        </w:rPr>
                        <w:t xml:space="preserve"> sponsor and</w:t>
                      </w:r>
                      <w:r>
                        <w:rPr>
                          <w:noProof/>
                          <w:lang w:eastAsia="en-GB"/>
                        </w:rPr>
                        <w:t xml:space="preserve"> club</w:t>
                      </w:r>
                    </w:p>
                    <w:p w14:paraId="4D2D6A2D" w14:textId="77777777" w:rsidR="008621B6" w:rsidRDefault="008621B6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Logo</w:t>
                      </w:r>
                      <w:r w:rsidR="0057488C">
                        <w:rPr>
                          <w:noProof/>
                          <w:lang w:eastAsia="en-GB"/>
                        </w:rPr>
                        <w:t>s</w:t>
                      </w:r>
                    </w:p>
                    <w:p w14:paraId="08CE6F91" w14:textId="77777777" w:rsidR="008621B6" w:rsidRDefault="008621B6"/>
                  </w:txbxContent>
                </v:textbox>
                <w10:wrap type="topAndBottom"/>
              </v:shape>
            </w:pict>
          </mc:Fallback>
        </mc:AlternateContent>
      </w:r>
      <w:r w:rsidR="3B94F0E1" w:rsidRPr="00B2342B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                        </w:t>
      </w:r>
      <w:r w:rsidR="00567EC0">
        <w:rPr>
          <w:rFonts w:cs="Arial"/>
          <w:b/>
          <w:sz w:val="28"/>
          <w:szCs w:val="28"/>
        </w:rPr>
        <w:t>Red Kite TREC Group</w:t>
      </w:r>
    </w:p>
    <w:p w14:paraId="030416C6" w14:textId="5A01D13F" w:rsidR="3B94F0E1" w:rsidRPr="00B2342B" w:rsidRDefault="3B94F0E1" w:rsidP="00B2342B">
      <w:pPr>
        <w:pStyle w:val="BodyText"/>
        <w:tabs>
          <w:tab w:val="left" w:pos="1568"/>
        </w:tabs>
        <w:ind w:left="0"/>
        <w:jc w:val="center"/>
        <w:rPr>
          <w:rFonts w:cs="Arial"/>
          <w:b/>
          <w:sz w:val="28"/>
          <w:szCs w:val="28"/>
        </w:rPr>
      </w:pPr>
      <w:r w:rsidRPr="00B2342B">
        <w:rPr>
          <w:rFonts w:cs="Arial"/>
          <w:b/>
          <w:sz w:val="28"/>
          <w:szCs w:val="28"/>
        </w:rPr>
        <w:t>V-B</w:t>
      </w:r>
      <w:r w:rsidR="00B2342B">
        <w:rPr>
          <w:rFonts w:cs="Arial"/>
          <w:b/>
          <w:sz w:val="28"/>
          <w:szCs w:val="28"/>
        </w:rPr>
        <w:t>ANDZ</w:t>
      </w:r>
    </w:p>
    <w:p w14:paraId="0DD2625A" w14:textId="34F2D6BC" w:rsidR="005D4656" w:rsidRDefault="00EE4EBE" w:rsidP="00B2342B">
      <w:pPr>
        <w:pStyle w:val="BodyText"/>
        <w:tabs>
          <w:tab w:val="left" w:pos="1568"/>
        </w:tabs>
        <w:ind w:left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WINTER</w:t>
      </w:r>
      <w:r w:rsidR="008C237A" w:rsidRPr="008C237A">
        <w:rPr>
          <w:rFonts w:cs="Arial"/>
          <w:b/>
          <w:sz w:val="28"/>
          <w:szCs w:val="28"/>
        </w:rPr>
        <w:t xml:space="preserve"> </w:t>
      </w:r>
      <w:r w:rsidR="008621B6">
        <w:rPr>
          <w:rFonts w:cs="Arial"/>
          <w:b/>
          <w:sz w:val="28"/>
          <w:szCs w:val="28"/>
        </w:rPr>
        <w:t xml:space="preserve">ARENA </w:t>
      </w:r>
      <w:r w:rsidR="008C237A" w:rsidRPr="008C237A">
        <w:rPr>
          <w:rFonts w:cs="Arial"/>
          <w:b/>
          <w:sz w:val="28"/>
          <w:szCs w:val="28"/>
        </w:rPr>
        <w:t>TREC</w:t>
      </w:r>
    </w:p>
    <w:p w14:paraId="5CFFA398" w14:textId="6BCD0815" w:rsidR="008C237A" w:rsidRDefault="3B94F0E1" w:rsidP="00B2342B">
      <w:pPr>
        <w:pStyle w:val="BodyText"/>
        <w:tabs>
          <w:tab w:val="left" w:pos="1568"/>
        </w:tabs>
        <w:ind w:left="0"/>
        <w:jc w:val="center"/>
        <w:rPr>
          <w:rFonts w:cs="Arial"/>
          <w:b/>
          <w:bCs/>
          <w:sz w:val="28"/>
          <w:szCs w:val="28"/>
        </w:rPr>
      </w:pPr>
      <w:r w:rsidRPr="3B94F0E1">
        <w:rPr>
          <w:rFonts w:cs="Arial"/>
          <w:b/>
          <w:bCs/>
          <w:sz w:val="28"/>
          <w:szCs w:val="28"/>
        </w:rPr>
        <w:t>SERIES 2020</w:t>
      </w:r>
      <w:r w:rsidR="00567EC0">
        <w:rPr>
          <w:rFonts w:cs="Arial"/>
          <w:b/>
          <w:bCs/>
          <w:sz w:val="28"/>
          <w:szCs w:val="28"/>
        </w:rPr>
        <w:t xml:space="preserve"> </w:t>
      </w:r>
      <w:r w:rsidRPr="3B94F0E1">
        <w:rPr>
          <w:rFonts w:cs="Arial"/>
          <w:b/>
          <w:bCs/>
          <w:sz w:val="28"/>
          <w:szCs w:val="28"/>
        </w:rPr>
        <w:t>/ 2021</w:t>
      </w:r>
    </w:p>
    <w:p w14:paraId="52E56223" w14:textId="77777777" w:rsidR="00EE4EBE" w:rsidRPr="008C237A" w:rsidRDefault="00EE4EBE" w:rsidP="00B2342B">
      <w:pPr>
        <w:pStyle w:val="BodyText"/>
        <w:tabs>
          <w:tab w:val="left" w:pos="1568"/>
        </w:tabs>
        <w:ind w:left="0"/>
        <w:jc w:val="center"/>
        <w:rPr>
          <w:rFonts w:cs="Arial"/>
          <w:b/>
          <w:sz w:val="28"/>
          <w:szCs w:val="28"/>
        </w:rPr>
      </w:pPr>
    </w:p>
    <w:p w14:paraId="51E6A9EC" w14:textId="77777777" w:rsidR="008C237A" w:rsidRDefault="008C237A" w:rsidP="00B2342B">
      <w:pPr>
        <w:pStyle w:val="BodyText"/>
        <w:tabs>
          <w:tab w:val="left" w:pos="1568"/>
        </w:tabs>
        <w:ind w:left="0"/>
        <w:jc w:val="center"/>
        <w:rPr>
          <w:rFonts w:cs="Arial"/>
          <w:b/>
          <w:sz w:val="28"/>
          <w:szCs w:val="28"/>
        </w:rPr>
      </w:pPr>
      <w:r w:rsidRPr="008C237A">
        <w:rPr>
          <w:rFonts w:cs="Arial"/>
          <w:b/>
          <w:sz w:val="28"/>
          <w:szCs w:val="28"/>
        </w:rPr>
        <w:t>AFFILIATED TO TREC GB</w:t>
      </w:r>
    </w:p>
    <w:p w14:paraId="3025943C" w14:textId="77777777" w:rsidR="00CB4F21" w:rsidRPr="008C237A" w:rsidRDefault="00CB4F21" w:rsidP="00B2342B">
      <w:pPr>
        <w:pStyle w:val="BodyText"/>
        <w:tabs>
          <w:tab w:val="left" w:pos="1568"/>
        </w:tabs>
        <w:ind w:left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</w:t>
      </w:r>
    </w:p>
    <w:p w14:paraId="1050632F" w14:textId="2D6AE973" w:rsidR="008C237A" w:rsidRPr="003D3CEB" w:rsidRDefault="003D3CEB" w:rsidP="00B2342B">
      <w:pPr>
        <w:pStyle w:val="BodyText"/>
        <w:tabs>
          <w:tab w:val="left" w:pos="1568"/>
        </w:tabs>
        <w:ind w:left="0"/>
        <w:jc w:val="center"/>
        <w:rPr>
          <w:rFonts w:cs="Arial"/>
          <w:b/>
          <w:i/>
          <w:sz w:val="28"/>
          <w:szCs w:val="28"/>
        </w:rPr>
      </w:pPr>
      <w:r w:rsidRPr="003D3CEB">
        <w:rPr>
          <w:rFonts w:cs="Arial"/>
          <w:b/>
          <w:i/>
          <w:sz w:val="28"/>
          <w:szCs w:val="28"/>
        </w:rPr>
        <w:t xml:space="preserve">Cott Farm, Martletwy, Narberth, </w:t>
      </w:r>
      <w:proofErr w:type="spellStart"/>
      <w:r w:rsidRPr="003D3CEB">
        <w:rPr>
          <w:rFonts w:cs="Arial"/>
          <w:b/>
          <w:i/>
          <w:sz w:val="28"/>
          <w:szCs w:val="28"/>
        </w:rPr>
        <w:t>Pembrokeshire</w:t>
      </w:r>
      <w:proofErr w:type="spellEnd"/>
      <w:r w:rsidRPr="003D3CEB">
        <w:rPr>
          <w:rFonts w:cs="Arial"/>
          <w:b/>
          <w:i/>
          <w:sz w:val="28"/>
          <w:szCs w:val="28"/>
        </w:rPr>
        <w:t>. SA67 8AB</w:t>
      </w:r>
    </w:p>
    <w:p w14:paraId="7B02AFC4" w14:textId="64F9CCFB" w:rsidR="008C237A" w:rsidRDefault="003D3CEB" w:rsidP="00B2342B">
      <w:pPr>
        <w:pStyle w:val="BodyText"/>
        <w:tabs>
          <w:tab w:val="left" w:pos="1568"/>
        </w:tabs>
        <w:ind w:left="0"/>
        <w:jc w:val="center"/>
        <w:rPr>
          <w:rFonts w:cs="Arial"/>
          <w:b/>
          <w:i/>
          <w:sz w:val="28"/>
          <w:szCs w:val="28"/>
        </w:rPr>
      </w:pPr>
      <w:r w:rsidRPr="003D3CEB">
        <w:rPr>
          <w:rFonts w:cs="Arial"/>
          <w:b/>
          <w:i/>
          <w:sz w:val="28"/>
          <w:szCs w:val="28"/>
        </w:rPr>
        <w:t>5</w:t>
      </w:r>
      <w:r w:rsidRPr="003D3CEB">
        <w:rPr>
          <w:rFonts w:cs="Arial"/>
          <w:b/>
          <w:i/>
          <w:sz w:val="28"/>
          <w:szCs w:val="28"/>
          <w:vertAlign w:val="superscript"/>
        </w:rPr>
        <w:t>th</w:t>
      </w:r>
      <w:r w:rsidRPr="003D3CEB">
        <w:rPr>
          <w:rFonts w:cs="Arial"/>
          <w:b/>
          <w:i/>
          <w:sz w:val="28"/>
          <w:szCs w:val="28"/>
        </w:rPr>
        <w:t xml:space="preserve"> September 2020</w:t>
      </w:r>
    </w:p>
    <w:p w14:paraId="5E39B843" w14:textId="42A21C9D" w:rsidR="009C1B72" w:rsidRPr="003D3CEB" w:rsidRDefault="009C1B72" w:rsidP="00B2342B">
      <w:pPr>
        <w:pStyle w:val="BodyText"/>
        <w:tabs>
          <w:tab w:val="left" w:pos="1568"/>
        </w:tabs>
        <w:ind w:left="0"/>
        <w:jc w:val="center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>By kind permission of Nick and Chris Paine</w:t>
      </w:r>
    </w:p>
    <w:p w14:paraId="07547A01" w14:textId="77777777" w:rsidR="008C237A" w:rsidRDefault="008C237A" w:rsidP="00B2342B">
      <w:pPr>
        <w:pStyle w:val="BodyText"/>
        <w:tabs>
          <w:tab w:val="left" w:pos="1568"/>
        </w:tabs>
        <w:ind w:left="0"/>
        <w:jc w:val="center"/>
        <w:rPr>
          <w:rFonts w:cs="Arial"/>
          <w:b/>
          <w:sz w:val="28"/>
          <w:szCs w:val="28"/>
        </w:rPr>
      </w:pPr>
    </w:p>
    <w:p w14:paraId="1FA1956C" w14:textId="127CB616" w:rsidR="008C237A" w:rsidRPr="00567EC0" w:rsidRDefault="008C237A" w:rsidP="00B2342B">
      <w:pPr>
        <w:pStyle w:val="BodyText"/>
        <w:tabs>
          <w:tab w:val="left" w:pos="1568"/>
        </w:tabs>
        <w:ind w:left="0"/>
        <w:rPr>
          <w:rFonts w:cs="Arial"/>
          <w:bCs/>
        </w:rPr>
      </w:pPr>
      <w:r w:rsidRPr="00567EC0">
        <w:rPr>
          <w:rFonts w:cs="Arial"/>
          <w:bCs/>
        </w:rPr>
        <w:t>All classes are open to Members and Non</w:t>
      </w:r>
      <w:r w:rsidR="009C1B72" w:rsidRPr="00567EC0">
        <w:rPr>
          <w:rFonts w:cs="Arial"/>
          <w:bCs/>
        </w:rPr>
        <w:t>-m</w:t>
      </w:r>
      <w:r w:rsidRPr="00567EC0">
        <w:rPr>
          <w:rFonts w:cs="Arial"/>
          <w:bCs/>
        </w:rPr>
        <w:t xml:space="preserve">embers </w:t>
      </w:r>
      <w:r w:rsidR="00F03BDF" w:rsidRPr="00567EC0">
        <w:rPr>
          <w:rFonts w:cs="Arial"/>
          <w:bCs/>
        </w:rPr>
        <w:t>of</w:t>
      </w:r>
      <w:r w:rsidRPr="00567EC0">
        <w:rPr>
          <w:rFonts w:cs="Arial"/>
          <w:bCs/>
        </w:rPr>
        <w:t xml:space="preserve"> TREC GB </w:t>
      </w:r>
      <w:r w:rsidR="009C1B72" w:rsidRPr="00567EC0">
        <w:rPr>
          <w:rFonts w:cs="Arial"/>
          <w:bCs/>
        </w:rPr>
        <w:t xml:space="preserve">and members of Red Kite TREC Group </w:t>
      </w:r>
      <w:r w:rsidRPr="00567EC0">
        <w:rPr>
          <w:rFonts w:cs="Arial"/>
          <w:bCs/>
        </w:rPr>
        <w:t xml:space="preserve">– but only </w:t>
      </w:r>
      <w:r w:rsidR="00740DE3" w:rsidRPr="00567EC0">
        <w:rPr>
          <w:rFonts w:cs="Arial"/>
          <w:bCs/>
        </w:rPr>
        <w:t xml:space="preserve">fully </w:t>
      </w:r>
      <w:r w:rsidRPr="00567EC0">
        <w:rPr>
          <w:rFonts w:cs="Arial"/>
          <w:bCs/>
        </w:rPr>
        <w:t xml:space="preserve">paid up </w:t>
      </w:r>
      <w:r w:rsidR="009C1B72" w:rsidRPr="00567EC0">
        <w:rPr>
          <w:rFonts w:cs="Arial"/>
          <w:bCs/>
        </w:rPr>
        <w:t xml:space="preserve">TREC GB </w:t>
      </w:r>
      <w:r w:rsidRPr="00567EC0">
        <w:rPr>
          <w:rFonts w:cs="Arial"/>
          <w:bCs/>
        </w:rPr>
        <w:t>members will have their scores to count</w:t>
      </w:r>
      <w:r w:rsidR="00EE4EBE" w:rsidRPr="00567EC0">
        <w:rPr>
          <w:rFonts w:cs="Arial"/>
          <w:bCs/>
        </w:rPr>
        <w:t xml:space="preserve"> in the </w:t>
      </w:r>
      <w:r w:rsidR="008621B6" w:rsidRPr="00567EC0">
        <w:rPr>
          <w:rFonts w:cs="Arial"/>
          <w:bCs/>
        </w:rPr>
        <w:t>TREC GB Winter Leagues.</w:t>
      </w:r>
    </w:p>
    <w:p w14:paraId="358F4CBD" w14:textId="2EAB491A" w:rsidR="003D3CEB" w:rsidRDefault="003D3CEB" w:rsidP="00B2342B">
      <w:pPr>
        <w:pStyle w:val="BodyText"/>
        <w:tabs>
          <w:tab w:val="left" w:pos="1568"/>
        </w:tabs>
        <w:ind w:left="0"/>
        <w:rPr>
          <w:rFonts w:cs="Arial"/>
          <w:b/>
          <w:sz w:val="28"/>
          <w:szCs w:val="28"/>
        </w:rPr>
      </w:pPr>
    </w:p>
    <w:p w14:paraId="3C2FF235" w14:textId="77777777" w:rsidR="009C1B72" w:rsidRPr="00F06BC6" w:rsidRDefault="009C1B72" w:rsidP="009C1B72">
      <w:pPr>
        <w:pStyle w:val="BodyText"/>
        <w:numPr>
          <w:ilvl w:val="0"/>
          <w:numId w:val="12"/>
        </w:numPr>
        <w:tabs>
          <w:tab w:val="left" w:pos="1568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OPEN </w:t>
      </w:r>
    </w:p>
    <w:p w14:paraId="166BB2A0" w14:textId="77777777" w:rsidR="009C1B72" w:rsidRDefault="009C1B72" w:rsidP="009C1B72">
      <w:pPr>
        <w:pStyle w:val="BodyText"/>
        <w:tabs>
          <w:tab w:val="left" w:pos="1568"/>
        </w:tabs>
        <w:ind w:left="156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Open to all horse and rider combinations. PTV obstacles equivalent to L3/4. (Max 75cm jumps) </w:t>
      </w:r>
    </w:p>
    <w:p w14:paraId="3CB04FA9" w14:textId="77777777" w:rsidR="009C1B72" w:rsidRDefault="009C1B72" w:rsidP="009C1B72">
      <w:pPr>
        <w:pStyle w:val="BodyText"/>
        <w:tabs>
          <w:tab w:val="left" w:pos="1568"/>
        </w:tabs>
        <w:ind w:left="1568"/>
        <w:rPr>
          <w:rFonts w:cs="Arial"/>
          <w:sz w:val="28"/>
          <w:szCs w:val="28"/>
        </w:rPr>
      </w:pPr>
    </w:p>
    <w:p w14:paraId="52ECCE53" w14:textId="77777777" w:rsidR="009C1B72" w:rsidRPr="006C183F" w:rsidRDefault="009C1B72" w:rsidP="009C1B72">
      <w:pPr>
        <w:pStyle w:val="BodyText"/>
        <w:numPr>
          <w:ilvl w:val="0"/>
          <w:numId w:val="13"/>
        </w:numPr>
        <w:tabs>
          <w:tab w:val="left" w:pos="1568"/>
        </w:tabs>
        <w:rPr>
          <w:rFonts w:cs="Arial"/>
          <w:sz w:val="28"/>
          <w:szCs w:val="28"/>
        </w:rPr>
      </w:pPr>
      <w:r w:rsidRPr="00483A27">
        <w:rPr>
          <w:rFonts w:cs="Arial"/>
          <w:b/>
          <w:sz w:val="28"/>
          <w:szCs w:val="28"/>
        </w:rPr>
        <w:t>OPEN</w:t>
      </w:r>
      <w:r>
        <w:rPr>
          <w:rFonts w:cs="Arial"/>
          <w:b/>
          <w:sz w:val="28"/>
          <w:szCs w:val="28"/>
        </w:rPr>
        <w:t xml:space="preserve"> INTERMEDIATE</w:t>
      </w:r>
    </w:p>
    <w:p w14:paraId="61B42E60" w14:textId="77777777" w:rsidR="009C1B72" w:rsidRDefault="009C1B72" w:rsidP="009C1B72">
      <w:pPr>
        <w:pStyle w:val="BodyText"/>
        <w:tabs>
          <w:tab w:val="left" w:pos="1568"/>
        </w:tabs>
        <w:ind w:left="1568"/>
        <w:rPr>
          <w:rFonts w:cs="Arial"/>
          <w:sz w:val="28"/>
          <w:szCs w:val="28"/>
        </w:rPr>
      </w:pPr>
      <w:r w:rsidRPr="00483A27">
        <w:rPr>
          <w:rFonts w:cs="Arial"/>
          <w:sz w:val="28"/>
          <w:szCs w:val="28"/>
        </w:rPr>
        <w:t xml:space="preserve">Open to all horses and riders. </w:t>
      </w:r>
      <w:r>
        <w:rPr>
          <w:rFonts w:cs="Arial"/>
          <w:sz w:val="28"/>
          <w:szCs w:val="28"/>
        </w:rPr>
        <w:t>The course will be of the same standard as INTERMEDIATE.</w:t>
      </w:r>
    </w:p>
    <w:p w14:paraId="58640C1D" w14:textId="77777777" w:rsidR="009C1B72" w:rsidRDefault="009C1B72" w:rsidP="009C1B72">
      <w:pPr>
        <w:pStyle w:val="BodyText"/>
        <w:tabs>
          <w:tab w:val="left" w:pos="1568"/>
        </w:tabs>
        <w:ind w:left="1568"/>
        <w:rPr>
          <w:rFonts w:cs="Arial"/>
          <w:sz w:val="28"/>
          <w:szCs w:val="28"/>
        </w:rPr>
      </w:pPr>
    </w:p>
    <w:p w14:paraId="11319C50" w14:textId="77777777" w:rsidR="009C1B72" w:rsidRPr="006C183F" w:rsidRDefault="009C1B72" w:rsidP="009C1B72">
      <w:pPr>
        <w:pStyle w:val="BodyText"/>
        <w:numPr>
          <w:ilvl w:val="0"/>
          <w:numId w:val="9"/>
        </w:numPr>
        <w:tabs>
          <w:tab w:val="left" w:pos="1568"/>
        </w:tabs>
        <w:rPr>
          <w:rFonts w:cs="Arial"/>
          <w:b/>
          <w:sz w:val="28"/>
          <w:szCs w:val="28"/>
        </w:rPr>
      </w:pPr>
      <w:r w:rsidRPr="00483A27">
        <w:rPr>
          <w:rFonts w:cs="Arial"/>
          <w:b/>
          <w:sz w:val="28"/>
          <w:szCs w:val="28"/>
        </w:rPr>
        <w:t>INTERMEDIATE</w:t>
      </w:r>
      <w:r>
        <w:rPr>
          <w:rFonts w:cs="Arial"/>
          <w:b/>
          <w:sz w:val="28"/>
          <w:szCs w:val="28"/>
        </w:rPr>
        <w:t xml:space="preserve"> </w:t>
      </w:r>
    </w:p>
    <w:p w14:paraId="3746727E" w14:textId="48A6DA67" w:rsidR="009C1B72" w:rsidRDefault="009C1B72" w:rsidP="009C1B72">
      <w:pPr>
        <w:pStyle w:val="BodyText"/>
        <w:tabs>
          <w:tab w:val="left" w:pos="1568"/>
        </w:tabs>
        <w:ind w:left="1568"/>
        <w:rPr>
          <w:rFonts w:cs="Arial"/>
          <w:sz w:val="28"/>
          <w:szCs w:val="28"/>
        </w:rPr>
      </w:pPr>
      <w:r w:rsidRPr="009D03C8">
        <w:rPr>
          <w:rFonts w:cs="Arial"/>
          <w:spacing w:val="-2"/>
          <w:w w:val="90"/>
          <w:sz w:val="28"/>
          <w:szCs w:val="28"/>
        </w:rPr>
        <w:t>Horse and rider combination not to have been placed 1</w:t>
      </w:r>
      <w:r w:rsidRPr="009D03C8">
        <w:rPr>
          <w:rFonts w:cs="Arial"/>
          <w:spacing w:val="-2"/>
          <w:w w:val="90"/>
          <w:sz w:val="28"/>
          <w:szCs w:val="28"/>
          <w:vertAlign w:val="superscript"/>
        </w:rPr>
        <w:t>st</w:t>
      </w:r>
      <w:r w:rsidRPr="009D03C8">
        <w:rPr>
          <w:rFonts w:cs="Arial"/>
          <w:spacing w:val="-2"/>
          <w:w w:val="90"/>
          <w:sz w:val="28"/>
          <w:szCs w:val="28"/>
        </w:rPr>
        <w:t xml:space="preserve"> in three or more Intermediate classes, or to have won twice in the Open class at WINTER TREC competitions prior to 1</w:t>
      </w:r>
      <w:r w:rsidRPr="009D03C8">
        <w:rPr>
          <w:rFonts w:cs="Arial"/>
          <w:spacing w:val="-2"/>
          <w:w w:val="90"/>
          <w:sz w:val="28"/>
          <w:szCs w:val="28"/>
          <w:vertAlign w:val="superscript"/>
        </w:rPr>
        <w:t>st</w:t>
      </w:r>
      <w:r w:rsidRPr="009D03C8">
        <w:rPr>
          <w:rFonts w:cs="Arial"/>
          <w:spacing w:val="-2"/>
          <w:w w:val="90"/>
          <w:sz w:val="28"/>
          <w:szCs w:val="28"/>
        </w:rPr>
        <w:t xml:space="preserve"> </w:t>
      </w:r>
      <w:r>
        <w:rPr>
          <w:rFonts w:cs="Arial"/>
          <w:spacing w:val="-2"/>
          <w:w w:val="90"/>
          <w:sz w:val="28"/>
          <w:szCs w:val="28"/>
        </w:rPr>
        <w:t>September 2020</w:t>
      </w:r>
      <w:r w:rsidRPr="009D03C8">
        <w:rPr>
          <w:rFonts w:cs="Arial"/>
          <w:spacing w:val="-2"/>
          <w:w w:val="90"/>
          <w:sz w:val="28"/>
          <w:szCs w:val="28"/>
        </w:rPr>
        <w:t>.</w:t>
      </w:r>
      <w:r w:rsidRPr="00483A27">
        <w:rPr>
          <w:rFonts w:cs="Arial"/>
          <w:sz w:val="28"/>
          <w:szCs w:val="28"/>
        </w:rPr>
        <w:t xml:space="preserve"> PTV </w:t>
      </w:r>
      <w:r>
        <w:rPr>
          <w:rFonts w:cs="Arial"/>
          <w:sz w:val="28"/>
          <w:szCs w:val="28"/>
        </w:rPr>
        <w:t xml:space="preserve">obstacles equivalent to </w:t>
      </w:r>
      <w:r w:rsidRPr="00483A27">
        <w:rPr>
          <w:rFonts w:cs="Arial"/>
          <w:sz w:val="28"/>
          <w:szCs w:val="28"/>
        </w:rPr>
        <w:t>L</w:t>
      </w:r>
      <w:r>
        <w:rPr>
          <w:rFonts w:cs="Arial"/>
          <w:sz w:val="28"/>
          <w:szCs w:val="28"/>
        </w:rPr>
        <w:t xml:space="preserve">evel </w:t>
      </w:r>
      <w:r w:rsidRPr="00483A27">
        <w:rPr>
          <w:rFonts w:cs="Arial"/>
          <w:sz w:val="28"/>
          <w:szCs w:val="28"/>
        </w:rPr>
        <w:t>2/</w:t>
      </w:r>
      <w:r>
        <w:rPr>
          <w:rFonts w:cs="Arial"/>
          <w:sz w:val="28"/>
          <w:szCs w:val="28"/>
        </w:rPr>
        <w:t>3. (Max 60cm jumps)</w:t>
      </w:r>
    </w:p>
    <w:p w14:paraId="24A325EA" w14:textId="77777777" w:rsidR="009C1B72" w:rsidRPr="003D4803" w:rsidRDefault="009C1B72" w:rsidP="009C1B72">
      <w:pPr>
        <w:pStyle w:val="BodyText"/>
        <w:tabs>
          <w:tab w:val="left" w:pos="1568"/>
        </w:tabs>
        <w:ind w:left="1568"/>
        <w:rPr>
          <w:rFonts w:cs="Arial"/>
          <w:b/>
          <w:sz w:val="28"/>
          <w:szCs w:val="28"/>
        </w:rPr>
      </w:pPr>
    </w:p>
    <w:p w14:paraId="21F24931" w14:textId="77777777" w:rsidR="009C1B72" w:rsidRPr="005073A3" w:rsidRDefault="009C1B72" w:rsidP="009C1B72">
      <w:pPr>
        <w:pStyle w:val="BodyText"/>
        <w:numPr>
          <w:ilvl w:val="0"/>
          <w:numId w:val="9"/>
        </w:numPr>
        <w:tabs>
          <w:tab w:val="left" w:pos="1568"/>
        </w:tabs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RKTG TOP SCORE</w:t>
      </w:r>
    </w:p>
    <w:p w14:paraId="66EEA5B4" w14:textId="77777777" w:rsidR="009C1B72" w:rsidRDefault="009C1B72" w:rsidP="009C1B72">
      <w:pPr>
        <w:pStyle w:val="BodyText"/>
        <w:tabs>
          <w:tab w:val="left" w:pos="1568"/>
        </w:tabs>
        <w:ind w:left="1568"/>
        <w:rPr>
          <w:rFonts w:cs="Arial"/>
          <w:sz w:val="28"/>
          <w:szCs w:val="28"/>
        </w:rPr>
      </w:pPr>
      <w:r w:rsidRPr="005073A3">
        <w:rPr>
          <w:rFonts w:cs="Arial"/>
          <w:sz w:val="28"/>
          <w:szCs w:val="28"/>
        </w:rPr>
        <w:t>Open to all horse and rider combinations</w:t>
      </w:r>
      <w:r>
        <w:rPr>
          <w:rFonts w:cs="Arial"/>
          <w:sz w:val="28"/>
          <w:szCs w:val="28"/>
        </w:rPr>
        <w:t>. Riders have a set time to complete as many obstacles as possible. All obstacles may be completed a maximum of twice ridden and twice led. Highest score wins. No MA</w:t>
      </w:r>
    </w:p>
    <w:p w14:paraId="6C57E07A" w14:textId="77777777" w:rsidR="009C1B72" w:rsidRPr="005073A3" w:rsidRDefault="009C1B72" w:rsidP="009C1B72">
      <w:pPr>
        <w:pStyle w:val="BodyText"/>
        <w:tabs>
          <w:tab w:val="left" w:pos="1568"/>
        </w:tabs>
        <w:ind w:left="1568"/>
        <w:rPr>
          <w:rFonts w:cs="Arial"/>
          <w:sz w:val="28"/>
          <w:szCs w:val="28"/>
        </w:rPr>
      </w:pPr>
    </w:p>
    <w:p w14:paraId="17D55316" w14:textId="77777777" w:rsidR="009C1B72" w:rsidRPr="001F79A9" w:rsidRDefault="009C1B72" w:rsidP="009C1B72">
      <w:pPr>
        <w:pStyle w:val="BodyText"/>
        <w:numPr>
          <w:ilvl w:val="0"/>
          <w:numId w:val="9"/>
        </w:numPr>
        <w:tabs>
          <w:tab w:val="left" w:pos="1568"/>
        </w:tabs>
        <w:rPr>
          <w:rFonts w:cs="Arial"/>
          <w:b/>
          <w:sz w:val="28"/>
          <w:szCs w:val="28"/>
        </w:rPr>
      </w:pPr>
      <w:r w:rsidRPr="001F79A9">
        <w:rPr>
          <w:rFonts w:cs="Arial"/>
          <w:b/>
          <w:sz w:val="28"/>
          <w:szCs w:val="28"/>
        </w:rPr>
        <w:t>IN HAND</w:t>
      </w:r>
      <w:r>
        <w:rPr>
          <w:rFonts w:cs="Arial"/>
          <w:b/>
          <w:sz w:val="28"/>
          <w:szCs w:val="28"/>
        </w:rPr>
        <w:t xml:space="preserve"> / LEAD REIN</w:t>
      </w:r>
    </w:p>
    <w:p w14:paraId="6DE11FCC" w14:textId="1E82BCF2" w:rsidR="009C1B72" w:rsidRDefault="009C1B72" w:rsidP="009C1B72">
      <w:pPr>
        <w:pStyle w:val="BodyText"/>
        <w:tabs>
          <w:tab w:val="left" w:pos="1568"/>
        </w:tabs>
        <w:ind w:left="50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 xml:space="preserve">Open to all horse and rider combinations. PTV obstacles equivalent to </w:t>
      </w:r>
      <w:r>
        <w:rPr>
          <w:rFonts w:cs="Arial"/>
          <w:sz w:val="28"/>
          <w:szCs w:val="28"/>
        </w:rPr>
        <w:tab/>
        <w:t>L1. MA to be trot and walk (Max 40cm jumps)</w:t>
      </w:r>
    </w:p>
    <w:p w14:paraId="18973FB9" w14:textId="77777777" w:rsidR="009C1B72" w:rsidRDefault="009C1B72" w:rsidP="009C1B72">
      <w:pPr>
        <w:pStyle w:val="BodyText"/>
        <w:tabs>
          <w:tab w:val="left" w:pos="1568"/>
        </w:tabs>
        <w:ind w:left="502"/>
        <w:rPr>
          <w:rFonts w:cs="Arial"/>
          <w:sz w:val="28"/>
          <w:szCs w:val="28"/>
        </w:rPr>
      </w:pPr>
    </w:p>
    <w:p w14:paraId="024B8C5B" w14:textId="77777777" w:rsidR="009C1B72" w:rsidRPr="006C183F" w:rsidRDefault="009C1B72" w:rsidP="009C1B72">
      <w:pPr>
        <w:pStyle w:val="BodyText"/>
        <w:numPr>
          <w:ilvl w:val="0"/>
          <w:numId w:val="9"/>
        </w:numPr>
        <w:tabs>
          <w:tab w:val="left" w:pos="1568"/>
        </w:tabs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RKTG NEWCOMER</w:t>
      </w:r>
    </w:p>
    <w:p w14:paraId="27541F0E" w14:textId="6D075D6C" w:rsidR="009C1B72" w:rsidRDefault="009C1B72" w:rsidP="009C1B72">
      <w:pPr>
        <w:pStyle w:val="BodyText"/>
        <w:tabs>
          <w:tab w:val="left" w:pos="1568"/>
        </w:tabs>
        <w:ind w:left="156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Open to horse and rider combinations which have </w:t>
      </w:r>
      <w:r w:rsidRPr="008C237A">
        <w:rPr>
          <w:rFonts w:cs="Arial"/>
          <w:sz w:val="28"/>
          <w:szCs w:val="28"/>
        </w:rPr>
        <w:t>not</w:t>
      </w:r>
      <w:r>
        <w:rPr>
          <w:rFonts w:cs="Arial"/>
          <w:sz w:val="28"/>
          <w:szCs w:val="28"/>
        </w:rPr>
        <w:t xml:space="preserve"> b</w:t>
      </w:r>
      <w:r w:rsidRPr="008C237A">
        <w:rPr>
          <w:rFonts w:cs="Arial"/>
          <w:sz w:val="28"/>
          <w:szCs w:val="28"/>
        </w:rPr>
        <w:t>een placed 1</w:t>
      </w:r>
      <w:r w:rsidRPr="008C237A">
        <w:rPr>
          <w:rFonts w:cs="Arial"/>
          <w:sz w:val="28"/>
          <w:szCs w:val="28"/>
          <w:vertAlign w:val="superscript"/>
        </w:rPr>
        <w:t>st</w:t>
      </w:r>
      <w:r>
        <w:rPr>
          <w:rFonts w:cs="Arial"/>
          <w:sz w:val="28"/>
          <w:szCs w:val="28"/>
        </w:rPr>
        <w:t xml:space="preserve"> in </w:t>
      </w:r>
      <w:r w:rsidRPr="004236D9">
        <w:rPr>
          <w:rFonts w:cs="Arial"/>
          <w:sz w:val="28"/>
          <w:szCs w:val="28"/>
        </w:rPr>
        <w:lastRenderedPageBreak/>
        <w:t xml:space="preserve">two or more </w:t>
      </w:r>
      <w:r>
        <w:rPr>
          <w:rFonts w:cs="Arial"/>
          <w:sz w:val="28"/>
          <w:szCs w:val="28"/>
        </w:rPr>
        <w:t>Winter League classes</w:t>
      </w:r>
      <w:r w:rsidRPr="008C237A">
        <w:rPr>
          <w:rFonts w:cs="Arial"/>
          <w:sz w:val="28"/>
          <w:szCs w:val="28"/>
        </w:rPr>
        <w:t xml:space="preserve"> prio</w:t>
      </w:r>
      <w:r>
        <w:rPr>
          <w:rFonts w:cs="Arial"/>
          <w:sz w:val="28"/>
          <w:szCs w:val="28"/>
        </w:rPr>
        <w:t>r</w:t>
      </w:r>
      <w:r w:rsidRPr="008C237A">
        <w:rPr>
          <w:rFonts w:cs="Arial"/>
          <w:sz w:val="28"/>
          <w:szCs w:val="28"/>
        </w:rPr>
        <w:t xml:space="preserve"> to 1</w:t>
      </w:r>
      <w:r w:rsidRPr="008C237A">
        <w:rPr>
          <w:rFonts w:cs="Arial"/>
          <w:sz w:val="28"/>
          <w:szCs w:val="28"/>
          <w:vertAlign w:val="superscript"/>
        </w:rPr>
        <w:t>st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September 2020</w:t>
      </w:r>
      <w:r>
        <w:rPr>
          <w:rFonts w:cs="Arial"/>
          <w:sz w:val="28"/>
          <w:szCs w:val="28"/>
        </w:rPr>
        <w:t xml:space="preserve">. </w:t>
      </w:r>
      <w:r w:rsidRPr="00483A27">
        <w:rPr>
          <w:rFonts w:cs="Arial"/>
          <w:sz w:val="28"/>
          <w:szCs w:val="28"/>
        </w:rPr>
        <w:t xml:space="preserve">PTV </w:t>
      </w:r>
      <w:r>
        <w:rPr>
          <w:rFonts w:cs="Arial"/>
          <w:sz w:val="28"/>
          <w:szCs w:val="28"/>
        </w:rPr>
        <w:t xml:space="preserve">obstacles </w:t>
      </w:r>
      <w:r w:rsidRPr="00483A27">
        <w:rPr>
          <w:rFonts w:cs="Arial"/>
          <w:sz w:val="28"/>
          <w:szCs w:val="28"/>
        </w:rPr>
        <w:t>equivalent</w:t>
      </w:r>
      <w:r>
        <w:rPr>
          <w:rFonts w:cs="Arial"/>
          <w:sz w:val="28"/>
          <w:szCs w:val="28"/>
        </w:rPr>
        <w:t xml:space="preserve"> to Level 1. (Max 50cm jumps)</w:t>
      </w:r>
    </w:p>
    <w:p w14:paraId="61382511" w14:textId="77777777" w:rsidR="009C1B72" w:rsidRDefault="009C1B72" w:rsidP="009C1B72">
      <w:pPr>
        <w:pStyle w:val="BodyText"/>
        <w:tabs>
          <w:tab w:val="left" w:pos="1568"/>
        </w:tabs>
        <w:ind w:left="1568"/>
        <w:rPr>
          <w:rFonts w:cs="Arial"/>
          <w:sz w:val="28"/>
          <w:szCs w:val="28"/>
        </w:rPr>
      </w:pPr>
    </w:p>
    <w:p w14:paraId="41F2EADF" w14:textId="77777777" w:rsidR="009C1B72" w:rsidRDefault="009C1B72" w:rsidP="009C1B72">
      <w:pPr>
        <w:pStyle w:val="BodyText"/>
        <w:numPr>
          <w:ilvl w:val="0"/>
          <w:numId w:val="9"/>
        </w:numPr>
        <w:tabs>
          <w:tab w:val="left" w:pos="1568"/>
        </w:tabs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NOVICE HORSE</w:t>
      </w:r>
    </w:p>
    <w:p w14:paraId="1F2943DB" w14:textId="01A2DA49" w:rsidR="009C1B72" w:rsidRDefault="009C1B72" w:rsidP="009C1B72">
      <w:pPr>
        <w:pStyle w:val="BodyText"/>
        <w:tabs>
          <w:tab w:val="left" w:pos="1568"/>
        </w:tabs>
        <w:ind w:left="156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Open to HORSES</w:t>
      </w:r>
      <w:r w:rsidRPr="008C237A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who </w:t>
      </w:r>
      <w:r w:rsidRPr="008C237A">
        <w:rPr>
          <w:rFonts w:cs="Arial"/>
          <w:sz w:val="28"/>
          <w:szCs w:val="28"/>
        </w:rPr>
        <w:t xml:space="preserve">have not been placed </w:t>
      </w:r>
      <w:r w:rsidRPr="004236D9">
        <w:rPr>
          <w:rFonts w:cs="Arial"/>
          <w:sz w:val="28"/>
          <w:szCs w:val="28"/>
        </w:rPr>
        <w:t>1</w:t>
      </w:r>
      <w:r w:rsidRPr="004236D9">
        <w:rPr>
          <w:rFonts w:cs="Arial"/>
          <w:sz w:val="28"/>
          <w:szCs w:val="28"/>
          <w:vertAlign w:val="superscript"/>
        </w:rPr>
        <w:t>st</w:t>
      </w:r>
      <w:r w:rsidRPr="004236D9">
        <w:rPr>
          <w:rFonts w:cs="Arial"/>
          <w:sz w:val="28"/>
          <w:szCs w:val="28"/>
        </w:rPr>
        <w:t xml:space="preserve"> in two or more </w:t>
      </w:r>
      <w:r>
        <w:rPr>
          <w:rFonts w:cs="Arial"/>
          <w:sz w:val="28"/>
          <w:szCs w:val="28"/>
        </w:rPr>
        <w:t>Winter League classes</w:t>
      </w:r>
      <w:r w:rsidRPr="008C237A">
        <w:rPr>
          <w:rFonts w:cs="Arial"/>
          <w:sz w:val="28"/>
          <w:szCs w:val="28"/>
        </w:rPr>
        <w:t xml:space="preserve"> prio</w:t>
      </w:r>
      <w:r>
        <w:rPr>
          <w:rFonts w:cs="Arial"/>
          <w:sz w:val="28"/>
          <w:szCs w:val="28"/>
        </w:rPr>
        <w:t>r</w:t>
      </w:r>
      <w:r w:rsidRPr="008C237A">
        <w:rPr>
          <w:rFonts w:cs="Arial"/>
          <w:sz w:val="28"/>
          <w:szCs w:val="28"/>
        </w:rPr>
        <w:t xml:space="preserve"> to 1</w:t>
      </w:r>
      <w:r w:rsidRPr="008C237A">
        <w:rPr>
          <w:rFonts w:cs="Arial"/>
          <w:sz w:val="28"/>
          <w:szCs w:val="28"/>
          <w:vertAlign w:val="superscript"/>
        </w:rPr>
        <w:t>st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September 2020</w:t>
      </w:r>
      <w:r>
        <w:rPr>
          <w:rFonts w:cs="Arial"/>
          <w:sz w:val="28"/>
          <w:szCs w:val="28"/>
        </w:rPr>
        <w:t xml:space="preserve">. </w:t>
      </w:r>
      <w:r w:rsidRPr="00483A27">
        <w:rPr>
          <w:rFonts w:cs="Arial"/>
          <w:sz w:val="28"/>
          <w:szCs w:val="28"/>
        </w:rPr>
        <w:t xml:space="preserve">PTV </w:t>
      </w:r>
      <w:r>
        <w:rPr>
          <w:rFonts w:cs="Arial"/>
          <w:sz w:val="28"/>
          <w:szCs w:val="28"/>
        </w:rPr>
        <w:t xml:space="preserve">obstacles </w:t>
      </w:r>
      <w:r w:rsidRPr="00483A27">
        <w:rPr>
          <w:rFonts w:cs="Arial"/>
          <w:sz w:val="28"/>
          <w:szCs w:val="28"/>
        </w:rPr>
        <w:t>equivalent</w:t>
      </w:r>
      <w:r>
        <w:rPr>
          <w:rFonts w:cs="Arial"/>
          <w:sz w:val="28"/>
          <w:szCs w:val="28"/>
        </w:rPr>
        <w:t xml:space="preserve"> to L1. (Max 50cm jumps)</w:t>
      </w:r>
    </w:p>
    <w:p w14:paraId="0D1CF00B" w14:textId="77777777" w:rsidR="009C1B72" w:rsidRDefault="009C1B72" w:rsidP="009C1B72">
      <w:pPr>
        <w:pStyle w:val="BodyText"/>
        <w:tabs>
          <w:tab w:val="left" w:pos="1568"/>
        </w:tabs>
        <w:ind w:left="1568"/>
        <w:rPr>
          <w:rFonts w:cs="Arial"/>
          <w:sz w:val="28"/>
          <w:szCs w:val="28"/>
        </w:rPr>
      </w:pPr>
    </w:p>
    <w:p w14:paraId="053B2AC4" w14:textId="4308F61F" w:rsidR="009C1B72" w:rsidRPr="00471845" w:rsidRDefault="009C1B72" w:rsidP="009C1B72">
      <w:pPr>
        <w:pStyle w:val="BodyText"/>
        <w:tabs>
          <w:tab w:val="left" w:pos="1568"/>
        </w:tabs>
        <w:ind w:left="1568" w:hanging="1142"/>
        <w:jc w:val="center"/>
        <w:rPr>
          <w:rFonts w:cs="Arial"/>
          <w:b/>
          <w:sz w:val="28"/>
          <w:szCs w:val="28"/>
        </w:rPr>
      </w:pPr>
      <w:r w:rsidRPr="00B34C4B">
        <w:rPr>
          <w:rFonts w:cs="Arial"/>
          <w:b/>
          <w:sz w:val="28"/>
          <w:szCs w:val="28"/>
        </w:rPr>
        <w:t>ENTRIES CLOSE:</w:t>
      </w:r>
      <w:r>
        <w:rPr>
          <w:rFonts w:cs="Arial"/>
          <w:sz w:val="28"/>
          <w:szCs w:val="28"/>
        </w:rPr>
        <w:t xml:space="preserve"> Tue</w:t>
      </w:r>
      <w:r>
        <w:rPr>
          <w:rFonts w:cs="Arial"/>
          <w:sz w:val="28"/>
          <w:szCs w:val="28"/>
        </w:rPr>
        <w:t xml:space="preserve">sday </w:t>
      </w:r>
      <w:r w:rsidR="0086567E">
        <w:rPr>
          <w:rFonts w:cs="Arial"/>
          <w:sz w:val="28"/>
          <w:szCs w:val="28"/>
        </w:rPr>
        <w:t>1</w:t>
      </w:r>
      <w:r w:rsidR="0086567E" w:rsidRPr="0086567E">
        <w:rPr>
          <w:rFonts w:cs="Arial"/>
          <w:sz w:val="28"/>
          <w:szCs w:val="28"/>
          <w:vertAlign w:val="superscript"/>
        </w:rPr>
        <w:t>st</w:t>
      </w:r>
      <w:r w:rsidR="0086567E">
        <w:rPr>
          <w:rFonts w:cs="Arial"/>
          <w:sz w:val="28"/>
          <w:szCs w:val="28"/>
        </w:rPr>
        <w:t xml:space="preserve"> September</w:t>
      </w:r>
      <w:r>
        <w:rPr>
          <w:rFonts w:cs="Arial"/>
          <w:sz w:val="28"/>
          <w:szCs w:val="28"/>
        </w:rPr>
        <w:t xml:space="preserve"> 2020 (or before if full)</w:t>
      </w:r>
    </w:p>
    <w:p w14:paraId="49E44BB0" w14:textId="0EAD1342" w:rsidR="009C1B72" w:rsidRDefault="009C1B72" w:rsidP="009C1B72">
      <w:pPr>
        <w:pStyle w:val="BodyText"/>
        <w:tabs>
          <w:tab w:val="left" w:pos="1568"/>
        </w:tabs>
        <w:ind w:left="426"/>
        <w:jc w:val="center"/>
        <w:rPr>
          <w:rFonts w:cs="Arial"/>
          <w:b/>
          <w:sz w:val="28"/>
          <w:szCs w:val="28"/>
        </w:rPr>
      </w:pPr>
      <w:r w:rsidRPr="00471845">
        <w:rPr>
          <w:rFonts w:cs="Arial"/>
          <w:b/>
          <w:sz w:val="28"/>
          <w:szCs w:val="28"/>
        </w:rPr>
        <w:t>All enquiries to:</w:t>
      </w:r>
      <w:r>
        <w:rPr>
          <w:rFonts w:cs="Arial"/>
          <w:b/>
          <w:sz w:val="28"/>
          <w:szCs w:val="28"/>
        </w:rPr>
        <w:t xml:space="preserve"> Chris Paine (entries) </w:t>
      </w:r>
    </w:p>
    <w:p w14:paraId="20C8746A" w14:textId="4526CB24" w:rsidR="00567EC0" w:rsidRDefault="00567EC0" w:rsidP="00567EC0">
      <w:pPr>
        <w:pStyle w:val="BodyText"/>
        <w:tabs>
          <w:tab w:val="left" w:pos="1568"/>
        </w:tabs>
        <w:ind w:left="426"/>
        <w:jc w:val="left"/>
        <w:rPr>
          <w:rFonts w:cs="Arial"/>
          <w:b/>
          <w:sz w:val="28"/>
          <w:szCs w:val="28"/>
        </w:rPr>
      </w:pPr>
    </w:p>
    <w:p w14:paraId="7C2041BC" w14:textId="0257A7F0" w:rsidR="009C1B72" w:rsidRPr="00567EC0" w:rsidRDefault="00567EC0" w:rsidP="00567EC0">
      <w:pPr>
        <w:pStyle w:val="BodyText"/>
        <w:tabs>
          <w:tab w:val="left" w:pos="1568"/>
        </w:tabs>
        <w:ind w:left="426"/>
        <w:jc w:val="left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Competitors will be asked to complete all their rounds consecutively and leave once they have competed. Full Covid Safety requirements will be sent to </w:t>
      </w:r>
      <w:r w:rsidR="001B6C19">
        <w:rPr>
          <w:rFonts w:cs="Arial"/>
          <w:b/>
          <w:sz w:val="28"/>
          <w:szCs w:val="28"/>
        </w:rPr>
        <w:t xml:space="preserve">all </w:t>
      </w:r>
      <w:r>
        <w:rPr>
          <w:rFonts w:cs="Arial"/>
          <w:b/>
          <w:sz w:val="28"/>
          <w:szCs w:val="28"/>
        </w:rPr>
        <w:t>competitors prior to the event.</w:t>
      </w:r>
    </w:p>
    <w:p w14:paraId="07CD5101" w14:textId="1D293E25" w:rsidR="3B94F0E1" w:rsidRDefault="3B94F0E1" w:rsidP="00B2342B">
      <w:pPr>
        <w:pStyle w:val="BodyText"/>
        <w:ind w:left="0"/>
        <w:rPr>
          <w:rFonts w:cs="Arial"/>
          <w:sz w:val="28"/>
          <w:szCs w:val="28"/>
        </w:rPr>
      </w:pPr>
    </w:p>
    <w:p w14:paraId="3F1F2C26" w14:textId="01401C7E" w:rsidR="00C21539" w:rsidRDefault="00C21539" w:rsidP="00B2342B">
      <w:pPr>
        <w:pStyle w:val="BodyText"/>
        <w:ind w:left="0"/>
        <w:rPr>
          <w:sz w:val="28"/>
          <w:szCs w:val="28"/>
        </w:rPr>
      </w:pPr>
      <w:r>
        <w:rPr>
          <w:noProof/>
        </w:rPr>
        <w:drawing>
          <wp:inline distT="0" distB="0" distL="0" distR="0" wp14:anchorId="1391B411" wp14:editId="17B9B129">
            <wp:extent cx="6645910" cy="429387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9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6178F" w14:textId="77777777" w:rsidR="00C21539" w:rsidRDefault="00C21539" w:rsidP="00B2342B">
      <w:pPr>
        <w:pStyle w:val="BodyText"/>
        <w:ind w:left="0"/>
        <w:rPr>
          <w:sz w:val="28"/>
          <w:szCs w:val="28"/>
        </w:rPr>
      </w:pPr>
    </w:p>
    <w:p w14:paraId="3D4D5120" w14:textId="5130CB38" w:rsidR="3B94F0E1" w:rsidRPr="005A47F9" w:rsidRDefault="3B94F0E1" w:rsidP="00B2342B">
      <w:pPr>
        <w:pStyle w:val="BodyText"/>
        <w:ind w:left="0"/>
      </w:pPr>
      <w:r w:rsidRPr="005A47F9">
        <w:t xml:space="preserve">The </w:t>
      </w:r>
      <w:r w:rsidR="00B2342B" w:rsidRPr="005A47F9">
        <w:t>V-</w:t>
      </w:r>
      <w:proofErr w:type="spellStart"/>
      <w:r w:rsidR="00B2342B" w:rsidRPr="005A47F9">
        <w:t>Bandz</w:t>
      </w:r>
      <w:proofErr w:type="spellEnd"/>
      <w:r w:rsidRPr="005A47F9">
        <w:t xml:space="preserve"> Winter League will include results from all TREC GB Arena TREC competitions held from </w:t>
      </w:r>
      <w:r w:rsidR="00713B57" w:rsidRPr="005A47F9">
        <w:t>1</w:t>
      </w:r>
      <w:r w:rsidR="00713B57" w:rsidRPr="005A47F9">
        <w:rPr>
          <w:vertAlign w:val="superscript"/>
        </w:rPr>
        <w:t>st</w:t>
      </w:r>
      <w:r w:rsidR="00713B57" w:rsidRPr="005A47F9">
        <w:t xml:space="preserve"> </w:t>
      </w:r>
      <w:r w:rsidRPr="005A47F9">
        <w:t>September 2020 to 6</w:t>
      </w:r>
      <w:r w:rsidRPr="005A47F9">
        <w:rPr>
          <w:vertAlign w:val="superscript"/>
        </w:rPr>
        <w:t>th</w:t>
      </w:r>
      <w:r w:rsidRPr="005A47F9">
        <w:t xml:space="preserve"> April 2021 </w:t>
      </w:r>
      <w:r w:rsidR="004C2EF3" w:rsidRPr="005A47F9">
        <w:t>for</w:t>
      </w:r>
      <w:r w:rsidRPr="005A47F9">
        <w:t xml:space="preserve"> Open, </w:t>
      </w:r>
      <w:r w:rsidR="004C2EF3" w:rsidRPr="005A47F9">
        <w:t xml:space="preserve">Open </w:t>
      </w:r>
      <w:r w:rsidRPr="005A47F9">
        <w:t xml:space="preserve">Intermediate, Intermediate, Newcomer and Novice Horse classes.  Points will be awarded for placings (1st = 10 points, 2nd = 9 points, </w:t>
      </w:r>
      <w:proofErr w:type="spellStart"/>
      <w:r w:rsidRPr="005A47F9">
        <w:t>etc</w:t>
      </w:r>
      <w:proofErr w:type="spellEnd"/>
      <w:r w:rsidRPr="005A47F9">
        <w:t xml:space="preserve">) and the best 4 placings for each horse and rider combination will be used to calculate the League standings. </w:t>
      </w:r>
      <w:r w:rsidRPr="005A47F9">
        <w:rPr>
          <w:rFonts w:cs="Arial"/>
        </w:rPr>
        <w:t>If a competitor is eliminated in the PTV phase, there will be no league points awarded for that round, even if they are placed in the class.</w:t>
      </w:r>
      <w:r w:rsidRPr="005A47F9">
        <w:t xml:space="preserve"> </w:t>
      </w:r>
    </w:p>
    <w:p w14:paraId="7FB541C9" w14:textId="053602BC" w:rsidR="3B94F0E1" w:rsidRPr="005A47F9" w:rsidRDefault="3B94F0E1" w:rsidP="00B2342B">
      <w:pPr>
        <w:pStyle w:val="BodyText"/>
        <w:ind w:left="0"/>
      </w:pPr>
    </w:p>
    <w:p w14:paraId="136E8018" w14:textId="45A4911C" w:rsidR="3B94F0E1" w:rsidRPr="005A47F9" w:rsidRDefault="3B94F0E1" w:rsidP="00B2342B">
      <w:pPr>
        <w:pStyle w:val="BodyText"/>
        <w:ind w:left="0"/>
      </w:pPr>
      <w:r w:rsidRPr="005A47F9">
        <w:t>Riders who are not</w:t>
      </w:r>
      <w:r w:rsidR="00F96936" w:rsidRPr="005A47F9">
        <w:t xml:space="preserve"> current</w:t>
      </w:r>
      <w:r w:rsidRPr="005A47F9">
        <w:t xml:space="preserve"> members of TREC GB can join within 48 hours of the competition for their performance at that event to count.</w:t>
      </w:r>
    </w:p>
    <w:p w14:paraId="1A2FE840" w14:textId="104E757E" w:rsidR="3B94F0E1" w:rsidRPr="005A47F9" w:rsidRDefault="3B94F0E1" w:rsidP="00B2342B">
      <w:pPr>
        <w:pStyle w:val="BodyText"/>
        <w:ind w:left="0"/>
      </w:pPr>
    </w:p>
    <w:p w14:paraId="5F1F6B89" w14:textId="61179A60" w:rsidR="3B94F0E1" w:rsidRPr="005A47F9" w:rsidRDefault="3B94F0E1" w:rsidP="00B2342B">
      <w:pPr>
        <w:pStyle w:val="BodyText"/>
        <w:ind w:left="0"/>
      </w:pPr>
      <w:r w:rsidRPr="005A47F9">
        <w:t xml:space="preserve">The highest four scores will be counted for the league. In the event of equal positions after 4 events the position at a fifth event will be taken into account. If still equal the TOTAL actual PTV scores </w:t>
      </w:r>
      <w:r w:rsidRPr="005A47F9">
        <w:lastRenderedPageBreak/>
        <w:t>(from 4 events) will be taken into account.</w:t>
      </w:r>
    </w:p>
    <w:p w14:paraId="463F29E8" w14:textId="77777777" w:rsidR="008F03F9" w:rsidRDefault="008F03F9" w:rsidP="00B2342B">
      <w:pPr>
        <w:pStyle w:val="BodyText"/>
        <w:tabs>
          <w:tab w:val="left" w:pos="1568"/>
        </w:tabs>
        <w:ind w:left="0"/>
        <w:rPr>
          <w:rFonts w:cs="Arial"/>
          <w:sz w:val="28"/>
          <w:szCs w:val="28"/>
        </w:rPr>
      </w:pPr>
    </w:p>
    <w:p w14:paraId="149041AA" w14:textId="3D9FE639" w:rsidR="00713B57" w:rsidRPr="00AE4978" w:rsidRDefault="008A70BC" w:rsidP="00B2342B">
      <w:pPr>
        <w:pStyle w:val="BodyText"/>
        <w:tabs>
          <w:tab w:val="left" w:pos="1568"/>
        </w:tabs>
        <w:ind w:left="0"/>
        <w:rPr>
          <w:rFonts w:cs="Arial"/>
        </w:rPr>
      </w:pPr>
      <w:r w:rsidRPr="00AE4978">
        <w:rPr>
          <w:rFonts w:cs="Arial"/>
          <w:b/>
        </w:rPr>
        <w:t>Equine Flu Requirements:</w:t>
      </w:r>
      <w:r w:rsidRPr="00AE4978">
        <w:rPr>
          <w:rFonts w:cs="Arial"/>
        </w:rPr>
        <w:t xml:space="preserve"> TREC GB requires that all events, including training &amp; camps, involving equines should insist that vaccinations are up to date (</w:t>
      </w:r>
      <w:proofErr w:type="gramStart"/>
      <w:r w:rsidRPr="00AE4978">
        <w:rPr>
          <w:rFonts w:cs="Arial"/>
        </w:rPr>
        <w:t>12</w:t>
      </w:r>
      <w:r w:rsidR="009C1B72" w:rsidRPr="00AE4978">
        <w:rPr>
          <w:rFonts w:cs="Arial"/>
        </w:rPr>
        <w:t xml:space="preserve"> </w:t>
      </w:r>
      <w:r w:rsidRPr="00AE4978">
        <w:rPr>
          <w:rFonts w:cs="Arial"/>
        </w:rPr>
        <w:t>month</w:t>
      </w:r>
      <w:proofErr w:type="gramEnd"/>
      <w:r w:rsidRPr="00AE4978">
        <w:rPr>
          <w:rFonts w:cs="Arial"/>
        </w:rPr>
        <w:t xml:space="preserve"> cycle). </w:t>
      </w:r>
      <w:r w:rsidR="009C1B72" w:rsidRPr="00AE4978">
        <w:rPr>
          <w:rFonts w:cs="Arial"/>
        </w:rPr>
        <w:t xml:space="preserve">Passports will be checked electronically prior to the event. </w:t>
      </w:r>
      <w:r w:rsidRPr="00AE4978">
        <w:rPr>
          <w:rFonts w:cs="Arial"/>
        </w:rPr>
        <w:t xml:space="preserve">Horses that have had their annual vaccination or a booster, within the last six days of the event should not be allowed to compete. For unvaccinated horses to be able to compete a new </w:t>
      </w:r>
      <w:proofErr w:type="spellStart"/>
      <w:r w:rsidRPr="00AE4978">
        <w:rPr>
          <w:rFonts w:cs="Arial"/>
        </w:rPr>
        <w:t>programme</w:t>
      </w:r>
      <w:proofErr w:type="spellEnd"/>
      <w:r w:rsidRPr="00AE4978">
        <w:rPr>
          <w:rFonts w:cs="Arial"/>
        </w:rPr>
        <w:t xml:space="preserve"> takes a minimum of 28 days.</w:t>
      </w:r>
    </w:p>
    <w:p w14:paraId="7DE2356F" w14:textId="7BCD7862" w:rsidR="008A70BC" w:rsidRPr="00AE4978" w:rsidRDefault="008A70BC" w:rsidP="00B2342B">
      <w:pPr>
        <w:pStyle w:val="BodyText"/>
        <w:tabs>
          <w:tab w:val="left" w:pos="1568"/>
        </w:tabs>
        <w:ind w:left="0"/>
        <w:rPr>
          <w:rFonts w:cs="Arial"/>
        </w:rPr>
      </w:pPr>
      <w:r w:rsidRPr="00AE4978">
        <w:rPr>
          <w:rFonts w:cs="Arial"/>
        </w:rPr>
        <w:t xml:space="preserve"> </w:t>
      </w:r>
    </w:p>
    <w:p w14:paraId="5432CCA9" w14:textId="487BE00A" w:rsidR="008A70BC" w:rsidRPr="00AE4978" w:rsidRDefault="008A70BC" w:rsidP="00B2342B">
      <w:pPr>
        <w:pStyle w:val="BodyText"/>
        <w:tabs>
          <w:tab w:val="left" w:pos="1568"/>
        </w:tabs>
        <w:ind w:left="0"/>
        <w:rPr>
          <w:rFonts w:cs="Arial"/>
        </w:rPr>
      </w:pPr>
      <w:r w:rsidRPr="00AE4978">
        <w:rPr>
          <w:rFonts w:cs="Arial"/>
        </w:rPr>
        <w:t xml:space="preserve">1.  The </w:t>
      </w:r>
      <w:proofErr w:type="gramStart"/>
      <w:r w:rsidRPr="00AE4978">
        <w:rPr>
          <w:rFonts w:cs="Arial"/>
        </w:rPr>
        <w:t>twelve month</w:t>
      </w:r>
      <w:proofErr w:type="gramEnd"/>
      <w:r w:rsidRPr="00AE4978">
        <w:rPr>
          <w:rFonts w:cs="Arial"/>
        </w:rPr>
        <w:t xml:space="preserve"> cycle means that a horse’s vaccinations should be dated on or within 365 days (twelve months), for each year recorded on the passport, after the initial cycle of three injections were originally completed. For example</w:t>
      </w:r>
      <w:r w:rsidR="00AE4978">
        <w:rPr>
          <w:rFonts w:cs="Arial"/>
        </w:rPr>
        <w:t>,</w:t>
      </w:r>
      <w:r w:rsidRPr="00AE4978">
        <w:rPr>
          <w:rFonts w:cs="Arial"/>
        </w:rPr>
        <w:t xml:space="preserve"> a horse vaccinated on 15th March one year needs to be vaccinated on or before 15th March the following year. This also applies in leap years.</w:t>
      </w:r>
    </w:p>
    <w:p w14:paraId="0A6959E7" w14:textId="77777777" w:rsidR="008A70BC" w:rsidRPr="00AE4978" w:rsidRDefault="008A70BC" w:rsidP="00B2342B">
      <w:pPr>
        <w:pStyle w:val="BodyText"/>
        <w:tabs>
          <w:tab w:val="left" w:pos="1568"/>
        </w:tabs>
        <w:ind w:left="0"/>
        <w:rPr>
          <w:rFonts w:cs="Arial"/>
        </w:rPr>
      </w:pPr>
      <w:r w:rsidRPr="00AE4978">
        <w:rPr>
          <w:rFonts w:cs="Arial"/>
        </w:rPr>
        <w:t xml:space="preserve"> </w:t>
      </w:r>
    </w:p>
    <w:p w14:paraId="4FC18E0A" w14:textId="77777777" w:rsidR="008A70BC" w:rsidRPr="00AE4978" w:rsidRDefault="008A70BC" w:rsidP="00B2342B">
      <w:pPr>
        <w:pStyle w:val="BodyText"/>
        <w:tabs>
          <w:tab w:val="left" w:pos="1568"/>
        </w:tabs>
        <w:ind w:left="0"/>
        <w:rPr>
          <w:rFonts w:cs="Arial"/>
        </w:rPr>
      </w:pPr>
      <w:r w:rsidRPr="00AE4978">
        <w:rPr>
          <w:rFonts w:cs="Arial"/>
        </w:rPr>
        <w:t>2.  Horses with several years of annual booster vaccinations can have gaps in their record provided that;</w:t>
      </w:r>
    </w:p>
    <w:p w14:paraId="59CEEC5C" w14:textId="25B69980" w:rsidR="008A70BC" w:rsidRPr="00AE4978" w:rsidRDefault="3B94F0E1" w:rsidP="00B2342B">
      <w:pPr>
        <w:pStyle w:val="BodyText"/>
        <w:tabs>
          <w:tab w:val="left" w:pos="1568"/>
        </w:tabs>
        <w:ind w:left="0"/>
        <w:rPr>
          <w:rFonts w:cs="Arial"/>
        </w:rPr>
      </w:pPr>
      <w:r w:rsidRPr="00AE4978">
        <w:rPr>
          <w:rFonts w:cs="Arial"/>
        </w:rPr>
        <w:t>a) The first two primary injections where administered correctly before 1st January 2015. (2nd injection 21-92 days after the 1st injection).</w:t>
      </w:r>
    </w:p>
    <w:p w14:paraId="1B930941" w14:textId="26BC3EE1" w:rsidR="008A70BC" w:rsidRPr="00AE4978" w:rsidRDefault="3B94F0E1" w:rsidP="00B2342B">
      <w:pPr>
        <w:pStyle w:val="BodyText"/>
        <w:tabs>
          <w:tab w:val="left" w:pos="1568"/>
        </w:tabs>
        <w:ind w:left="0"/>
        <w:rPr>
          <w:rFonts w:cs="Arial"/>
        </w:rPr>
      </w:pPr>
      <w:r w:rsidRPr="00AE4978">
        <w:rPr>
          <w:rFonts w:cs="Arial"/>
        </w:rPr>
        <w:t>b) All annual boosters since 1st January 2015 are within time.</w:t>
      </w:r>
    </w:p>
    <w:p w14:paraId="3B95B8FD" w14:textId="77777777" w:rsidR="007420BF" w:rsidRPr="00AE4978" w:rsidRDefault="007420BF" w:rsidP="00B2342B">
      <w:pPr>
        <w:pStyle w:val="BodyText"/>
        <w:tabs>
          <w:tab w:val="left" w:pos="1568"/>
        </w:tabs>
        <w:ind w:left="0"/>
        <w:rPr>
          <w:rFonts w:cs="Arial"/>
        </w:rPr>
      </w:pPr>
    </w:p>
    <w:p w14:paraId="13438D83" w14:textId="4916AE2F" w:rsidR="008F03F9" w:rsidRPr="00AE4978" w:rsidRDefault="008A70BC" w:rsidP="00B2342B">
      <w:pPr>
        <w:pStyle w:val="BodyText"/>
        <w:tabs>
          <w:tab w:val="left" w:pos="1568"/>
        </w:tabs>
        <w:ind w:left="0"/>
        <w:rPr>
          <w:rFonts w:cs="Arial"/>
        </w:rPr>
      </w:pPr>
      <w:r w:rsidRPr="00AE4978">
        <w:rPr>
          <w:rFonts w:cs="Arial"/>
        </w:rPr>
        <w:t>Please send a copy of your horse’s vaccination certificate to the entries secretary along with your entry before the closing date</w:t>
      </w:r>
      <w:r w:rsidR="004C2EF3" w:rsidRPr="00AE4978">
        <w:rPr>
          <w:rFonts w:cs="Arial"/>
        </w:rPr>
        <w:t xml:space="preserve"> for verification and addition to the TREC GB Equine Vaccination database</w:t>
      </w:r>
      <w:r w:rsidRPr="00AE4978">
        <w:rPr>
          <w:rFonts w:cs="Arial"/>
        </w:rPr>
        <w:t xml:space="preserve">. </w:t>
      </w:r>
      <w:r w:rsidR="00FD7439" w:rsidRPr="00AE4978">
        <w:rPr>
          <w:rFonts w:cs="Arial"/>
        </w:rPr>
        <w:t>Subsequent b</w:t>
      </w:r>
      <w:r w:rsidR="004C2EF3" w:rsidRPr="00AE4978">
        <w:rPr>
          <w:rFonts w:cs="Arial"/>
        </w:rPr>
        <w:t xml:space="preserve">oosters can be notified to </w:t>
      </w:r>
      <w:r w:rsidR="00AE4978">
        <w:rPr>
          <w:rFonts w:cs="Arial"/>
        </w:rPr>
        <w:t xml:space="preserve">the </w:t>
      </w:r>
      <w:proofErr w:type="spellStart"/>
      <w:r w:rsidR="004C2EF3" w:rsidRPr="00AE4978">
        <w:rPr>
          <w:rFonts w:cs="Arial"/>
        </w:rPr>
        <w:t>organi</w:t>
      </w:r>
      <w:r w:rsidR="00FD7439" w:rsidRPr="00AE4978">
        <w:rPr>
          <w:rFonts w:cs="Arial"/>
        </w:rPr>
        <w:t>s</w:t>
      </w:r>
      <w:r w:rsidR="004C2EF3" w:rsidRPr="00AE4978">
        <w:rPr>
          <w:rFonts w:cs="Arial"/>
        </w:rPr>
        <w:t>er</w:t>
      </w:r>
      <w:proofErr w:type="spellEnd"/>
      <w:r w:rsidR="004C2EF3" w:rsidRPr="00AE4978">
        <w:rPr>
          <w:rFonts w:cs="Arial"/>
        </w:rPr>
        <w:t xml:space="preserve"> or sent to </w:t>
      </w:r>
      <w:hyperlink r:id="rId10" w:history="1">
        <w:r w:rsidR="004C2EF3" w:rsidRPr="00AE4978">
          <w:rPr>
            <w:rStyle w:val="Hyperlink"/>
            <w:rFonts w:cs="Arial"/>
          </w:rPr>
          <w:t>admin@trecgb.com</w:t>
        </w:r>
      </w:hyperlink>
      <w:r w:rsidR="004C2EF3" w:rsidRPr="00AE4978">
        <w:rPr>
          <w:rFonts w:cs="Arial"/>
        </w:rPr>
        <w:t xml:space="preserve"> </w:t>
      </w:r>
      <w:r w:rsidR="00AE4978">
        <w:rPr>
          <w:rFonts w:cs="Arial"/>
        </w:rPr>
        <w:t xml:space="preserve">to update the </w:t>
      </w:r>
      <w:r w:rsidR="004C2EF3" w:rsidRPr="00AE4978">
        <w:rPr>
          <w:rFonts w:cs="Arial"/>
        </w:rPr>
        <w:t>database.</w:t>
      </w:r>
      <w:r w:rsidRPr="00AE4978">
        <w:rPr>
          <w:rFonts w:cs="Arial"/>
        </w:rPr>
        <w:t xml:space="preserve"> Copies can be sent by email/post</w:t>
      </w:r>
    </w:p>
    <w:p w14:paraId="3B7B4B86" w14:textId="77777777" w:rsidR="008A70BC" w:rsidRPr="00A54C06" w:rsidRDefault="008A70BC" w:rsidP="00B2342B">
      <w:pPr>
        <w:pStyle w:val="BodyText"/>
        <w:tabs>
          <w:tab w:val="left" w:pos="1568"/>
        </w:tabs>
        <w:ind w:left="0"/>
        <w:rPr>
          <w:rFonts w:cs="Arial"/>
          <w:sz w:val="28"/>
          <w:szCs w:val="28"/>
          <w:u w:val="single"/>
        </w:rPr>
      </w:pPr>
    </w:p>
    <w:p w14:paraId="1A9D5AD1" w14:textId="77777777" w:rsidR="00AE4978" w:rsidRPr="007A22AC" w:rsidRDefault="00AE4978" w:rsidP="00AE4978">
      <w:pPr>
        <w:pStyle w:val="Default"/>
        <w:rPr>
          <w:b/>
          <w:bCs/>
          <w:sz w:val="22"/>
          <w:szCs w:val="22"/>
        </w:rPr>
      </w:pPr>
      <w:r w:rsidRPr="007A22AC">
        <w:rPr>
          <w:b/>
          <w:bCs/>
          <w:sz w:val="22"/>
          <w:szCs w:val="22"/>
        </w:rPr>
        <w:t>GENERAL RULES &amp; CONDITIONS</w:t>
      </w:r>
    </w:p>
    <w:p w14:paraId="21B1BD9F" w14:textId="77777777" w:rsidR="00AE4978" w:rsidRPr="007A22AC" w:rsidRDefault="00AE4978" w:rsidP="00AE4978">
      <w:pPr>
        <w:pStyle w:val="Default"/>
        <w:rPr>
          <w:bCs/>
          <w:sz w:val="22"/>
          <w:szCs w:val="22"/>
        </w:rPr>
      </w:pPr>
    </w:p>
    <w:p w14:paraId="3AC4515B" w14:textId="77777777" w:rsidR="00AE4978" w:rsidRPr="00765811" w:rsidRDefault="00AE4978" w:rsidP="00AE4978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Placing</w:t>
      </w:r>
      <w:r w:rsidRPr="007A22A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will be</w:t>
      </w:r>
      <w:r w:rsidRPr="007A22AC">
        <w:rPr>
          <w:bCs/>
          <w:sz w:val="22"/>
          <w:szCs w:val="22"/>
        </w:rPr>
        <w:t xml:space="preserve"> decided with the rider gaining the highest combined score from the PTV and </w:t>
      </w:r>
      <w:r>
        <w:rPr>
          <w:bCs/>
          <w:sz w:val="22"/>
          <w:szCs w:val="22"/>
        </w:rPr>
        <w:t>MA</w:t>
      </w:r>
      <w:r w:rsidRPr="007A22AC">
        <w:rPr>
          <w:bCs/>
          <w:sz w:val="22"/>
          <w:szCs w:val="22"/>
        </w:rPr>
        <w:t xml:space="preserve"> phases taking the first prize. In the event of </w:t>
      </w:r>
      <w:proofErr w:type="gramStart"/>
      <w:r w:rsidRPr="007A22AC">
        <w:rPr>
          <w:bCs/>
          <w:sz w:val="22"/>
          <w:szCs w:val="22"/>
        </w:rPr>
        <w:t>equality</w:t>
      </w:r>
      <w:proofErr w:type="gramEnd"/>
      <w:r w:rsidRPr="007A22AC">
        <w:rPr>
          <w:bCs/>
          <w:sz w:val="22"/>
          <w:szCs w:val="22"/>
        </w:rPr>
        <w:t xml:space="preserve"> the highest score from PTV will take precedence. </w:t>
      </w:r>
    </w:p>
    <w:p w14:paraId="1871ECAC" w14:textId="77777777" w:rsidR="00AE4978" w:rsidRDefault="00AE4978" w:rsidP="00AE4978">
      <w:pPr>
        <w:pStyle w:val="Default"/>
        <w:rPr>
          <w:bCs/>
          <w:sz w:val="22"/>
          <w:szCs w:val="22"/>
        </w:rPr>
      </w:pPr>
      <w:r w:rsidRPr="007A22AC">
        <w:rPr>
          <w:bCs/>
          <w:sz w:val="22"/>
          <w:szCs w:val="22"/>
        </w:rPr>
        <w:t xml:space="preserve">RULES AS PER THE TREC GB RULEBOOK AVAILABLE TO DOWNLOAD FROM </w:t>
      </w:r>
      <w:hyperlink r:id="rId11" w:history="1">
        <w:r w:rsidRPr="001771E4">
          <w:rPr>
            <w:rStyle w:val="Hyperlink"/>
            <w:bCs/>
            <w:sz w:val="22"/>
            <w:szCs w:val="22"/>
          </w:rPr>
          <w:t>WWW.TRECGB.COM</w:t>
        </w:r>
      </w:hyperlink>
      <w:r w:rsidRPr="007A22AC">
        <w:rPr>
          <w:bCs/>
          <w:sz w:val="22"/>
          <w:szCs w:val="22"/>
        </w:rPr>
        <w:t xml:space="preserve"> </w:t>
      </w:r>
    </w:p>
    <w:p w14:paraId="65914971" w14:textId="77777777" w:rsidR="00AE4978" w:rsidRDefault="00AE4978" w:rsidP="00AE4978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Your attention is particularly drawn to Appendix 7 p92 2019 TREC GB Rulebook (5</w:t>
      </w:r>
      <w:r w:rsidRPr="006F7C6A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edition)</w:t>
      </w:r>
    </w:p>
    <w:p w14:paraId="11BB4E6B" w14:textId="77777777" w:rsidR="00AE4978" w:rsidRPr="007A22AC" w:rsidRDefault="00AE4978" w:rsidP="00AE4978">
      <w:pPr>
        <w:pStyle w:val="Default"/>
        <w:rPr>
          <w:sz w:val="22"/>
          <w:szCs w:val="22"/>
        </w:rPr>
      </w:pPr>
    </w:p>
    <w:p w14:paraId="59BC1498" w14:textId="77777777" w:rsidR="00AE4978" w:rsidRPr="007A22AC" w:rsidRDefault="00AE4978" w:rsidP="00AE4978">
      <w:pPr>
        <w:pStyle w:val="Default"/>
        <w:rPr>
          <w:sz w:val="22"/>
          <w:szCs w:val="22"/>
        </w:rPr>
      </w:pPr>
      <w:r w:rsidRPr="007A22AC">
        <w:rPr>
          <w:bCs/>
          <w:sz w:val="22"/>
          <w:szCs w:val="22"/>
        </w:rPr>
        <w:t>1. Competitions are open to all horses and ponies providing that they are a minimum of 4</w:t>
      </w:r>
      <w:r>
        <w:rPr>
          <w:bCs/>
          <w:sz w:val="22"/>
          <w:szCs w:val="22"/>
        </w:rPr>
        <w:t xml:space="preserve"> </w:t>
      </w:r>
      <w:r w:rsidRPr="007A22AC">
        <w:rPr>
          <w:bCs/>
          <w:sz w:val="22"/>
          <w:szCs w:val="22"/>
        </w:rPr>
        <w:t>y</w:t>
      </w:r>
      <w:r>
        <w:rPr>
          <w:bCs/>
          <w:sz w:val="22"/>
          <w:szCs w:val="22"/>
        </w:rPr>
        <w:t>ea</w:t>
      </w:r>
      <w:r w:rsidRPr="007A22AC">
        <w:rPr>
          <w:bCs/>
          <w:sz w:val="22"/>
          <w:szCs w:val="22"/>
        </w:rPr>
        <w:t>rs o</w:t>
      </w:r>
      <w:r>
        <w:rPr>
          <w:bCs/>
          <w:sz w:val="22"/>
          <w:szCs w:val="22"/>
        </w:rPr>
        <w:t>ld for ridden classes and 1 year old for in hand classes</w:t>
      </w:r>
      <w:r w:rsidRPr="007A22AC">
        <w:rPr>
          <w:bCs/>
          <w:sz w:val="22"/>
          <w:szCs w:val="22"/>
        </w:rPr>
        <w:t xml:space="preserve">. </w:t>
      </w:r>
    </w:p>
    <w:p w14:paraId="1F6EEE20" w14:textId="77777777" w:rsidR="00AE4978" w:rsidRPr="007A22AC" w:rsidRDefault="00AE4978" w:rsidP="00AE4978">
      <w:pPr>
        <w:pStyle w:val="Default"/>
        <w:rPr>
          <w:sz w:val="22"/>
          <w:szCs w:val="22"/>
        </w:rPr>
      </w:pPr>
      <w:r w:rsidRPr="007A22AC">
        <w:rPr>
          <w:bCs/>
          <w:sz w:val="22"/>
          <w:szCs w:val="22"/>
        </w:rPr>
        <w:t xml:space="preserve">2. Riders any age, juniors may ride horses and seniors may ride ponies. </w:t>
      </w:r>
    </w:p>
    <w:p w14:paraId="7DB21278" w14:textId="77777777" w:rsidR="00AE4978" w:rsidRDefault="00AE4978" w:rsidP="00AE4978">
      <w:pPr>
        <w:pStyle w:val="Default"/>
        <w:rPr>
          <w:bCs/>
          <w:sz w:val="22"/>
          <w:szCs w:val="22"/>
        </w:rPr>
      </w:pPr>
      <w:r w:rsidRPr="007A22AC">
        <w:rPr>
          <w:bCs/>
          <w:sz w:val="22"/>
          <w:szCs w:val="22"/>
        </w:rPr>
        <w:t>3</w:t>
      </w:r>
      <w:r w:rsidRPr="001858C6">
        <w:rPr>
          <w:bCs/>
          <w:sz w:val="22"/>
          <w:szCs w:val="22"/>
        </w:rPr>
        <w:t xml:space="preserve">. </w:t>
      </w:r>
      <w:r w:rsidRPr="009E6140">
        <w:rPr>
          <w:bCs/>
          <w:sz w:val="22"/>
          <w:szCs w:val="22"/>
        </w:rPr>
        <w:t xml:space="preserve">No rider will be permitted to start any phase of the event unless wearing a </w:t>
      </w:r>
      <w:r>
        <w:rPr>
          <w:bCs/>
          <w:sz w:val="22"/>
          <w:szCs w:val="22"/>
        </w:rPr>
        <w:t xml:space="preserve">correctly fitted </w:t>
      </w:r>
      <w:r w:rsidRPr="009E6140">
        <w:rPr>
          <w:bCs/>
          <w:sz w:val="22"/>
          <w:szCs w:val="22"/>
        </w:rPr>
        <w:t>hard hat</w:t>
      </w:r>
      <w:r>
        <w:rPr>
          <w:bCs/>
          <w:sz w:val="22"/>
          <w:szCs w:val="22"/>
        </w:rPr>
        <w:t xml:space="preserve"> with the chin strap correctly fastened </w:t>
      </w:r>
      <w:r w:rsidRPr="009E6140">
        <w:rPr>
          <w:bCs/>
          <w:sz w:val="22"/>
          <w:szCs w:val="22"/>
        </w:rPr>
        <w:t>meet</w:t>
      </w:r>
      <w:r>
        <w:rPr>
          <w:bCs/>
          <w:sz w:val="22"/>
          <w:szCs w:val="22"/>
        </w:rPr>
        <w:t>ing one or more of the</w:t>
      </w:r>
      <w:r w:rsidRPr="009E6140">
        <w:rPr>
          <w:bCs/>
          <w:sz w:val="22"/>
          <w:szCs w:val="22"/>
        </w:rPr>
        <w:t xml:space="preserve"> current standard</w:t>
      </w:r>
      <w:r>
        <w:rPr>
          <w:bCs/>
          <w:sz w:val="22"/>
          <w:szCs w:val="22"/>
        </w:rPr>
        <w:t>s as listed below:</w:t>
      </w:r>
    </w:p>
    <w:p w14:paraId="337B856C" w14:textId="77777777" w:rsidR="00AE4978" w:rsidRDefault="00AE4978" w:rsidP="00AE4978">
      <w:pPr>
        <w:pStyle w:val="Default"/>
        <w:rPr>
          <w:bCs/>
          <w:sz w:val="22"/>
          <w:szCs w:val="22"/>
        </w:rPr>
      </w:pPr>
    </w:p>
    <w:tbl>
      <w:tblPr>
        <w:tblW w:w="80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8"/>
      </w:tblGrid>
      <w:tr w:rsidR="00AE4978" w:rsidRPr="0029671C" w14:paraId="1B71E456" w14:textId="77777777" w:rsidTr="006132F3">
        <w:trPr>
          <w:trHeight w:val="391"/>
        </w:trPr>
        <w:tc>
          <w:tcPr>
            <w:tcW w:w="8078" w:type="dxa"/>
            <w:vAlign w:val="center"/>
            <w:hideMark/>
          </w:tcPr>
          <w:p w14:paraId="24BA5594" w14:textId="201559FD" w:rsidR="00AE4978" w:rsidRPr="0029671C" w:rsidRDefault="00AE4978" w:rsidP="006132F3">
            <w:pPr>
              <w:spacing w:after="0" w:line="240" w:lineRule="auto"/>
              <w:ind w:left="0"/>
              <w:jc w:val="left"/>
              <w:rPr>
                <w:sz w:val="24"/>
              </w:rPr>
            </w:pPr>
            <w:r w:rsidRPr="0029671C">
              <w:rPr>
                <w:sz w:val="24"/>
              </w:rPr>
              <w:t> PAS 015 (1998 or 2011)</w:t>
            </w:r>
            <w:r w:rsidR="005A47F9">
              <w:rPr>
                <w:sz w:val="24"/>
              </w:rPr>
              <w:t xml:space="preserve"> </w:t>
            </w:r>
            <w:r w:rsidRPr="0029671C">
              <w:rPr>
                <w:sz w:val="24"/>
              </w:rPr>
              <w:t xml:space="preserve">provided it has a BSI Kitemark OR an </w:t>
            </w:r>
            <w:proofErr w:type="spellStart"/>
            <w:r w:rsidRPr="0029671C">
              <w:rPr>
                <w:sz w:val="24"/>
              </w:rPr>
              <w:t>Inspec</w:t>
            </w:r>
            <w:proofErr w:type="spellEnd"/>
            <w:r w:rsidRPr="0029671C">
              <w:rPr>
                <w:sz w:val="24"/>
              </w:rPr>
              <w:t xml:space="preserve"> IC Mark</w:t>
            </w:r>
            <w:r w:rsidRPr="0029671C">
              <w:rPr>
                <w:sz w:val="24"/>
              </w:rPr>
              <w:br/>
              <w:t xml:space="preserve"> VG1 01.040 (2014-12) provided it has a BSI Kitemark OR an </w:t>
            </w:r>
            <w:proofErr w:type="spellStart"/>
            <w:r w:rsidRPr="0029671C">
              <w:rPr>
                <w:sz w:val="24"/>
              </w:rPr>
              <w:t>Inspec</w:t>
            </w:r>
            <w:proofErr w:type="spellEnd"/>
            <w:r w:rsidRPr="0029671C">
              <w:rPr>
                <w:sz w:val="24"/>
              </w:rPr>
              <w:t xml:space="preserve"> IC Mark </w:t>
            </w:r>
          </w:p>
        </w:tc>
      </w:tr>
      <w:tr w:rsidR="00AE4978" w:rsidRPr="0029671C" w14:paraId="7FF609CD" w14:textId="77777777" w:rsidTr="006132F3">
        <w:trPr>
          <w:trHeight w:val="130"/>
        </w:trPr>
        <w:tc>
          <w:tcPr>
            <w:tcW w:w="8078" w:type="dxa"/>
            <w:vAlign w:val="center"/>
            <w:hideMark/>
          </w:tcPr>
          <w:p w14:paraId="7B517B59" w14:textId="77777777" w:rsidR="00AE4978" w:rsidRPr="0029671C" w:rsidRDefault="00AE4978" w:rsidP="006132F3">
            <w:pPr>
              <w:spacing w:after="0" w:line="240" w:lineRule="auto"/>
              <w:ind w:left="0"/>
              <w:jc w:val="left"/>
              <w:rPr>
                <w:sz w:val="24"/>
              </w:rPr>
            </w:pPr>
            <w:r w:rsidRPr="0029671C">
              <w:rPr>
                <w:sz w:val="24"/>
              </w:rPr>
              <w:t>SEI ASTM 95</w:t>
            </w:r>
          </w:p>
        </w:tc>
      </w:tr>
      <w:tr w:rsidR="00AE4978" w:rsidRPr="0029671C" w14:paraId="4BF99E48" w14:textId="77777777" w:rsidTr="006132F3">
        <w:trPr>
          <w:trHeight w:val="130"/>
        </w:trPr>
        <w:tc>
          <w:tcPr>
            <w:tcW w:w="0" w:type="auto"/>
            <w:vAlign w:val="center"/>
            <w:hideMark/>
          </w:tcPr>
          <w:p w14:paraId="1CE30313" w14:textId="77777777" w:rsidR="00AE4978" w:rsidRPr="0029671C" w:rsidRDefault="00AE4978" w:rsidP="006132F3">
            <w:pPr>
              <w:spacing w:after="0" w:line="240" w:lineRule="auto"/>
              <w:ind w:left="0"/>
              <w:jc w:val="left"/>
              <w:rPr>
                <w:sz w:val="24"/>
              </w:rPr>
            </w:pPr>
            <w:r w:rsidRPr="0029671C">
              <w:rPr>
                <w:sz w:val="24"/>
              </w:rPr>
              <w:t>ASTM F1163 (2004a or 04a onwards), providing it has an SEI mark </w:t>
            </w:r>
          </w:p>
        </w:tc>
      </w:tr>
      <w:tr w:rsidR="00AE4978" w:rsidRPr="0029671C" w14:paraId="4A1F5078" w14:textId="77777777" w:rsidTr="006132F3">
        <w:trPr>
          <w:trHeight w:val="130"/>
        </w:trPr>
        <w:tc>
          <w:tcPr>
            <w:tcW w:w="0" w:type="auto"/>
            <w:vAlign w:val="center"/>
            <w:hideMark/>
          </w:tcPr>
          <w:p w14:paraId="423A1AB4" w14:textId="77777777" w:rsidR="00AE4978" w:rsidRPr="0029671C" w:rsidRDefault="00AE4978" w:rsidP="006132F3">
            <w:pPr>
              <w:spacing w:after="0" w:line="240" w:lineRule="auto"/>
              <w:ind w:left="0"/>
              <w:jc w:val="left"/>
              <w:rPr>
                <w:sz w:val="24"/>
              </w:rPr>
            </w:pPr>
            <w:r w:rsidRPr="0029671C">
              <w:rPr>
                <w:sz w:val="24"/>
              </w:rPr>
              <w:t>SNELL E2001 OR E2016, providing it has a SNELL label and number </w:t>
            </w:r>
          </w:p>
        </w:tc>
      </w:tr>
      <w:tr w:rsidR="00AE4978" w:rsidRPr="0029671C" w14:paraId="09C582CD" w14:textId="77777777" w:rsidTr="006132F3">
        <w:trPr>
          <w:trHeight w:val="262"/>
        </w:trPr>
        <w:tc>
          <w:tcPr>
            <w:tcW w:w="8078" w:type="dxa"/>
            <w:vAlign w:val="center"/>
            <w:hideMark/>
          </w:tcPr>
          <w:p w14:paraId="2E5EE6B5" w14:textId="77777777" w:rsidR="00AE4978" w:rsidRPr="0029671C" w:rsidRDefault="00AE4978" w:rsidP="006132F3">
            <w:pPr>
              <w:spacing w:after="0" w:line="240" w:lineRule="auto"/>
              <w:ind w:left="0"/>
              <w:jc w:val="left"/>
              <w:rPr>
                <w:sz w:val="24"/>
              </w:rPr>
            </w:pPr>
            <w:r w:rsidRPr="0029671C">
              <w:rPr>
                <w:sz w:val="24"/>
              </w:rPr>
              <w:t xml:space="preserve">AS/NZS 3838 (2006 onwards), providing it has </w:t>
            </w:r>
            <w:proofErr w:type="gramStart"/>
            <w:r w:rsidRPr="0029671C">
              <w:rPr>
                <w:sz w:val="24"/>
              </w:rPr>
              <w:t>an</w:t>
            </w:r>
            <w:proofErr w:type="gramEnd"/>
            <w:r w:rsidRPr="0029671C">
              <w:rPr>
                <w:sz w:val="24"/>
              </w:rPr>
              <w:t xml:space="preserve"> SAI Global mark</w:t>
            </w:r>
          </w:p>
        </w:tc>
      </w:tr>
    </w:tbl>
    <w:p w14:paraId="7937AC2A" w14:textId="77777777" w:rsidR="00AE4978" w:rsidRPr="001858C6" w:rsidRDefault="00AE4978" w:rsidP="00AE4978">
      <w:pPr>
        <w:pStyle w:val="Default"/>
        <w:rPr>
          <w:b/>
          <w:sz w:val="22"/>
          <w:szCs w:val="22"/>
        </w:rPr>
      </w:pPr>
      <w:r w:rsidRPr="009E6140">
        <w:rPr>
          <w:bCs/>
          <w:sz w:val="22"/>
          <w:szCs w:val="22"/>
        </w:rPr>
        <w:t>.</w:t>
      </w:r>
      <w:r w:rsidRPr="001858C6">
        <w:rPr>
          <w:b/>
          <w:bCs/>
          <w:sz w:val="22"/>
          <w:szCs w:val="22"/>
        </w:rPr>
        <w:t xml:space="preserve"> </w:t>
      </w:r>
    </w:p>
    <w:p w14:paraId="67D4C237" w14:textId="77777777" w:rsidR="00AE4978" w:rsidRPr="007A22AC" w:rsidRDefault="00AE4978" w:rsidP="00AE4978">
      <w:pPr>
        <w:pStyle w:val="Default"/>
        <w:rPr>
          <w:sz w:val="22"/>
          <w:szCs w:val="22"/>
        </w:rPr>
      </w:pPr>
      <w:r w:rsidRPr="007A22AC">
        <w:rPr>
          <w:bCs/>
          <w:sz w:val="22"/>
          <w:szCs w:val="22"/>
        </w:rPr>
        <w:t xml:space="preserve">4. Riders may choose to wear a body protector during any phase of the competition. If worn, Beta 3 </w:t>
      </w:r>
      <w:r>
        <w:rPr>
          <w:bCs/>
          <w:sz w:val="22"/>
          <w:szCs w:val="22"/>
        </w:rPr>
        <w:t xml:space="preserve">2009 or 2018 </w:t>
      </w:r>
      <w:r w:rsidRPr="007A22AC">
        <w:rPr>
          <w:bCs/>
          <w:sz w:val="22"/>
          <w:szCs w:val="22"/>
        </w:rPr>
        <w:t xml:space="preserve">standard is strongly recommended. </w:t>
      </w:r>
    </w:p>
    <w:p w14:paraId="682B94AA" w14:textId="77777777" w:rsidR="00AE4978" w:rsidRPr="007A22AC" w:rsidRDefault="00AE4978" w:rsidP="00AE4978">
      <w:pPr>
        <w:pStyle w:val="Default"/>
        <w:rPr>
          <w:sz w:val="22"/>
          <w:szCs w:val="22"/>
        </w:rPr>
      </w:pPr>
      <w:r w:rsidRPr="007A22AC">
        <w:rPr>
          <w:bCs/>
          <w:sz w:val="22"/>
          <w:szCs w:val="22"/>
        </w:rPr>
        <w:t>5. Tack &amp; dress informal but safe</w:t>
      </w:r>
      <w:r>
        <w:rPr>
          <w:bCs/>
          <w:sz w:val="22"/>
          <w:szCs w:val="22"/>
        </w:rPr>
        <w:t>.</w:t>
      </w:r>
      <w:r w:rsidRPr="007A22AC">
        <w:rPr>
          <w:bCs/>
          <w:sz w:val="22"/>
          <w:szCs w:val="22"/>
        </w:rPr>
        <w:t xml:space="preserve"> Riders must wear suitable riding footwear. </w:t>
      </w:r>
    </w:p>
    <w:p w14:paraId="6AF3320B" w14:textId="77777777" w:rsidR="00AE4978" w:rsidRPr="007A22AC" w:rsidRDefault="00AE4978" w:rsidP="00AE4978">
      <w:pPr>
        <w:pStyle w:val="Default"/>
        <w:rPr>
          <w:sz w:val="22"/>
          <w:szCs w:val="22"/>
        </w:rPr>
      </w:pPr>
      <w:r w:rsidRPr="007A22AC">
        <w:rPr>
          <w:bCs/>
          <w:sz w:val="22"/>
          <w:szCs w:val="22"/>
        </w:rPr>
        <w:t>6. Standing Martingales and other fixed reins are forbidden. If a running martingale is used, horse must be led from headcollar and lead</w:t>
      </w:r>
      <w:r>
        <w:rPr>
          <w:bCs/>
          <w:sz w:val="22"/>
          <w:szCs w:val="22"/>
        </w:rPr>
        <w:t xml:space="preserve"> </w:t>
      </w:r>
      <w:r w:rsidRPr="007A22AC">
        <w:rPr>
          <w:bCs/>
          <w:sz w:val="22"/>
          <w:szCs w:val="22"/>
        </w:rPr>
        <w:t xml:space="preserve">rope for led PTV obstacles. </w:t>
      </w:r>
    </w:p>
    <w:p w14:paraId="0ED3CC9B" w14:textId="77777777" w:rsidR="00AE4978" w:rsidRPr="007A22AC" w:rsidRDefault="00AE4978" w:rsidP="00AE4978">
      <w:pPr>
        <w:pStyle w:val="Default"/>
        <w:rPr>
          <w:sz w:val="22"/>
          <w:szCs w:val="22"/>
        </w:rPr>
      </w:pPr>
      <w:r w:rsidRPr="007A22AC">
        <w:rPr>
          <w:bCs/>
          <w:sz w:val="22"/>
          <w:szCs w:val="22"/>
        </w:rPr>
        <w:t xml:space="preserve">7. Whips must not exceed 75cms. Spurs, if worn, must be rounded, not exceeding 3.5cms in length and </w:t>
      </w:r>
      <w:r>
        <w:rPr>
          <w:bCs/>
          <w:sz w:val="22"/>
          <w:szCs w:val="22"/>
        </w:rPr>
        <w:t>must not point upwards</w:t>
      </w:r>
      <w:r w:rsidRPr="007A22AC">
        <w:rPr>
          <w:bCs/>
          <w:sz w:val="22"/>
          <w:szCs w:val="22"/>
        </w:rPr>
        <w:t xml:space="preserve">. </w:t>
      </w:r>
    </w:p>
    <w:p w14:paraId="6E5D0C7B" w14:textId="1022BF66" w:rsidR="00AE4978" w:rsidRPr="007A22AC" w:rsidRDefault="00AE4978" w:rsidP="00AE4978">
      <w:pPr>
        <w:pStyle w:val="Default"/>
        <w:rPr>
          <w:bCs/>
          <w:sz w:val="22"/>
          <w:szCs w:val="22"/>
        </w:rPr>
      </w:pPr>
      <w:r w:rsidRPr="007A22AC">
        <w:rPr>
          <w:bCs/>
          <w:sz w:val="22"/>
          <w:szCs w:val="22"/>
        </w:rPr>
        <w:t>8. The judges and officials</w:t>
      </w:r>
      <w:r w:rsidR="005A47F9">
        <w:rPr>
          <w:bCs/>
          <w:sz w:val="22"/>
          <w:szCs w:val="22"/>
        </w:rPr>
        <w:t>’</w:t>
      </w:r>
      <w:r w:rsidRPr="007A22AC">
        <w:rPr>
          <w:bCs/>
          <w:sz w:val="22"/>
          <w:szCs w:val="22"/>
        </w:rPr>
        <w:t xml:space="preserve"> decision </w:t>
      </w:r>
      <w:proofErr w:type="gramStart"/>
      <w:r w:rsidRPr="007A22AC">
        <w:rPr>
          <w:bCs/>
          <w:sz w:val="22"/>
          <w:szCs w:val="22"/>
        </w:rPr>
        <w:t>is</w:t>
      </w:r>
      <w:proofErr w:type="gramEnd"/>
      <w:r w:rsidRPr="007A22AC">
        <w:rPr>
          <w:bCs/>
          <w:sz w:val="22"/>
          <w:szCs w:val="22"/>
        </w:rPr>
        <w:t xml:space="preserve"> final and must be complied with at all times. Un- corrected error on PTV course will result in a ZERO score for the PTV.</w:t>
      </w:r>
    </w:p>
    <w:p w14:paraId="02B4B10A" w14:textId="77777777" w:rsidR="00AE4978" w:rsidRDefault="00AE4978" w:rsidP="00AE4978">
      <w:pPr>
        <w:pStyle w:val="Default"/>
        <w:rPr>
          <w:bCs/>
          <w:sz w:val="22"/>
          <w:szCs w:val="22"/>
        </w:rPr>
      </w:pPr>
      <w:r w:rsidRPr="007A22AC">
        <w:rPr>
          <w:bCs/>
          <w:sz w:val="22"/>
          <w:szCs w:val="22"/>
        </w:rPr>
        <w:t xml:space="preserve">Elimination may result for any of the following reasons: </w:t>
      </w:r>
      <w:r>
        <w:rPr>
          <w:bCs/>
          <w:sz w:val="22"/>
          <w:szCs w:val="22"/>
        </w:rPr>
        <w:t>e</w:t>
      </w:r>
      <w:r w:rsidRPr="007A22AC">
        <w:rPr>
          <w:bCs/>
          <w:sz w:val="22"/>
          <w:szCs w:val="22"/>
        </w:rPr>
        <w:t xml:space="preserve">xcessive use of whip, </w:t>
      </w:r>
      <w:r>
        <w:rPr>
          <w:bCs/>
          <w:sz w:val="22"/>
          <w:szCs w:val="22"/>
        </w:rPr>
        <w:t>a</w:t>
      </w:r>
      <w:r w:rsidRPr="007A22AC">
        <w:rPr>
          <w:bCs/>
          <w:sz w:val="22"/>
          <w:szCs w:val="22"/>
        </w:rPr>
        <w:t xml:space="preserve">busive language, </w:t>
      </w:r>
      <w:r>
        <w:rPr>
          <w:bCs/>
          <w:sz w:val="22"/>
          <w:szCs w:val="22"/>
        </w:rPr>
        <w:t>d</w:t>
      </w:r>
      <w:r w:rsidRPr="007A22AC">
        <w:rPr>
          <w:bCs/>
          <w:sz w:val="22"/>
          <w:szCs w:val="22"/>
        </w:rPr>
        <w:t>angerous riding,</w:t>
      </w:r>
    </w:p>
    <w:p w14:paraId="68F884E7" w14:textId="77777777" w:rsidR="00AE4978" w:rsidRDefault="00AE4978" w:rsidP="00AE4978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9. No horse or pony may compete more than once in any affiliated class.</w:t>
      </w:r>
    </w:p>
    <w:p w14:paraId="7FA4A810" w14:textId="5EB2E203" w:rsidR="00A345E8" w:rsidRDefault="00A345E8" w:rsidP="00AE4978">
      <w:pPr>
        <w:pStyle w:val="BodyText"/>
        <w:tabs>
          <w:tab w:val="left" w:pos="1568"/>
        </w:tabs>
        <w:ind w:left="0"/>
        <w:rPr>
          <w:rFonts w:cs="Arial"/>
          <w:b/>
          <w:color w:val="00B050"/>
          <w:sz w:val="28"/>
          <w:szCs w:val="28"/>
        </w:rPr>
      </w:pPr>
      <w:r>
        <w:rPr>
          <w:rFonts w:cs="Arial"/>
          <w:b/>
          <w:color w:val="00B050"/>
          <w:sz w:val="28"/>
          <w:szCs w:val="28"/>
        </w:rPr>
        <w:br w:type="page"/>
      </w:r>
    </w:p>
    <w:p w14:paraId="6F9D9F94" w14:textId="1C031E0C" w:rsidR="007420BF" w:rsidRDefault="008E7B36" w:rsidP="008E7B36">
      <w:pPr>
        <w:pStyle w:val="BodyText"/>
        <w:tabs>
          <w:tab w:val="left" w:pos="1568"/>
        </w:tabs>
        <w:ind w:left="0"/>
        <w:jc w:val="right"/>
        <w:rPr>
          <w:rFonts w:cs="Arial"/>
          <w:b/>
          <w:bCs/>
          <w:sz w:val="28"/>
          <w:szCs w:val="2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6432" behindDoc="1" locked="0" layoutInCell="1" allowOverlap="1" wp14:anchorId="4FAE9039" wp14:editId="3EA470E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73735" cy="673735"/>
            <wp:effectExtent l="0" t="0" r="0" b="0"/>
            <wp:wrapThrough wrapText="bothSides">
              <wp:wrapPolygon edited="0">
                <wp:start x="0" y="0"/>
                <wp:lineTo x="0" y="20765"/>
                <wp:lineTo x="20765" y="20765"/>
                <wp:lineTo x="20765" y="0"/>
                <wp:lineTo x="0" y="0"/>
              </wp:wrapPolygon>
            </wp:wrapThrough>
            <wp:docPr id="8" name="Picture 2" descr="TREC GB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EC GB logo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bCs/>
          <w:noProof/>
          <w:sz w:val="28"/>
          <w:szCs w:val="28"/>
        </w:rPr>
        <w:drawing>
          <wp:inline distT="0" distB="0" distL="0" distR="0" wp14:anchorId="1EC1F7FD" wp14:editId="28C912F0">
            <wp:extent cx="757481" cy="72390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45" cy="754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B04041" w14:textId="1F5F09AE" w:rsidR="005D4656" w:rsidRPr="008621B6" w:rsidRDefault="00C21539" w:rsidP="00B2342B">
      <w:pPr>
        <w:pStyle w:val="BodyText"/>
        <w:tabs>
          <w:tab w:val="left" w:pos="1568"/>
        </w:tabs>
        <w:ind w:left="0"/>
        <w:jc w:val="center"/>
        <w:rPr>
          <w:rFonts w:cs="Arial"/>
          <w:b/>
          <w:bCs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6BC9DA98" wp14:editId="776ECBD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27999" cy="666750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bandz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551" cy="673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EC0">
        <w:rPr>
          <w:rFonts w:cs="Arial"/>
          <w:b/>
          <w:bCs/>
          <w:sz w:val="28"/>
          <w:szCs w:val="28"/>
        </w:rPr>
        <w:t xml:space="preserve">Red Kite TREC Group / </w:t>
      </w:r>
      <w:r w:rsidR="3B94F0E1" w:rsidRPr="3B94F0E1">
        <w:rPr>
          <w:rFonts w:cs="Arial"/>
          <w:b/>
          <w:bCs/>
          <w:sz w:val="28"/>
          <w:szCs w:val="28"/>
        </w:rPr>
        <w:t>V-BANDZ</w:t>
      </w:r>
      <w:r w:rsidR="008E7B36">
        <w:rPr>
          <w:rFonts w:cs="Arial"/>
          <w:b/>
          <w:bCs/>
          <w:noProof/>
          <w:sz w:val="28"/>
          <w:szCs w:val="28"/>
        </w:rPr>
        <w:t xml:space="preserve">                                 </w:t>
      </w:r>
    </w:p>
    <w:p w14:paraId="26525FF8" w14:textId="4CFDB4C3" w:rsidR="005D4656" w:rsidRDefault="005D4656" w:rsidP="00B2342B">
      <w:pPr>
        <w:pStyle w:val="BodyText"/>
        <w:tabs>
          <w:tab w:val="left" w:pos="1568"/>
        </w:tabs>
        <w:ind w:left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WINTER</w:t>
      </w:r>
      <w:r w:rsidRPr="008C237A">
        <w:rPr>
          <w:rFonts w:cs="Arial"/>
          <w:b/>
          <w:sz w:val="28"/>
          <w:szCs w:val="28"/>
        </w:rPr>
        <w:t xml:space="preserve"> TREC </w:t>
      </w:r>
    </w:p>
    <w:p w14:paraId="3C0C8A50" w14:textId="4822E100" w:rsidR="007420BF" w:rsidRDefault="007420BF" w:rsidP="00B2342B">
      <w:pPr>
        <w:pStyle w:val="BodyText"/>
        <w:tabs>
          <w:tab w:val="left" w:pos="1568"/>
        </w:tabs>
        <w:ind w:left="0"/>
        <w:jc w:val="center"/>
        <w:rPr>
          <w:rFonts w:cs="Arial"/>
          <w:b/>
          <w:sz w:val="28"/>
          <w:szCs w:val="28"/>
        </w:rPr>
      </w:pPr>
    </w:p>
    <w:p w14:paraId="242C0864" w14:textId="3B159864" w:rsidR="00567EC0" w:rsidRDefault="00567EC0" w:rsidP="00567EC0">
      <w:pPr>
        <w:autoSpaceDE w:val="0"/>
        <w:autoSpaceDN w:val="0"/>
        <w:adjustRightInd w:val="0"/>
        <w:spacing w:before="120"/>
      </w:pPr>
      <w:r>
        <w:t>EVENT NAME:</w:t>
      </w:r>
      <w:r>
        <w:tab/>
      </w:r>
      <w:proofErr w:type="gramStart"/>
      <w:r>
        <w:t>....Co</w:t>
      </w:r>
      <w:r>
        <w:t>tt</w:t>
      </w:r>
      <w:proofErr w:type="gramEnd"/>
      <w:r>
        <w:t xml:space="preserve"> Farm Arena TREC</w:t>
      </w:r>
      <w:r>
        <w:t>........</w:t>
      </w:r>
      <w:r>
        <w:tab/>
      </w:r>
      <w:proofErr w:type="gramStart"/>
      <w:r>
        <w:t>VENUE:...</w:t>
      </w:r>
      <w:proofErr w:type="gramEnd"/>
      <w:r>
        <w:t>Co</w:t>
      </w:r>
      <w:r>
        <w:t>tt Farm, Martletwy</w:t>
      </w:r>
      <w:r>
        <w:t>.</w:t>
      </w:r>
      <w:r w:rsidR="00AE4978">
        <w:t>SA67 8AB</w:t>
      </w:r>
      <w:r>
        <w:t xml:space="preserve">.......... DATE </w:t>
      </w:r>
      <w:r>
        <w:t>5</w:t>
      </w:r>
      <w:r w:rsidRPr="00567EC0">
        <w:rPr>
          <w:vertAlign w:val="superscript"/>
        </w:rPr>
        <w:t>th</w:t>
      </w:r>
      <w:r>
        <w:t xml:space="preserve"> Sept</w:t>
      </w:r>
      <w:r>
        <w:t xml:space="preserve"> 2020.</w:t>
      </w:r>
    </w:p>
    <w:p w14:paraId="484AAE0F" w14:textId="77777777" w:rsidR="00567EC0" w:rsidRDefault="00567EC0" w:rsidP="00567EC0">
      <w:pPr>
        <w:autoSpaceDE w:val="0"/>
        <w:autoSpaceDN w:val="0"/>
        <w:adjustRightInd w:val="0"/>
        <w:spacing w:before="120"/>
      </w:pPr>
      <w:r>
        <w:t>RIDERS NAME: ............................................................................................................................................</w:t>
      </w:r>
    </w:p>
    <w:p w14:paraId="74044518" w14:textId="77777777" w:rsidR="00567EC0" w:rsidRDefault="00567EC0" w:rsidP="00567EC0">
      <w:pPr>
        <w:autoSpaceDE w:val="0"/>
        <w:autoSpaceDN w:val="0"/>
        <w:adjustRightInd w:val="0"/>
        <w:spacing w:before="120"/>
      </w:pPr>
      <w:r>
        <w:t>ADDRESS: ...................................................................................................................................................</w:t>
      </w:r>
    </w:p>
    <w:p w14:paraId="62DBAD24" w14:textId="77777777" w:rsidR="00567EC0" w:rsidRDefault="00567EC0" w:rsidP="00567EC0">
      <w:pPr>
        <w:autoSpaceDE w:val="0"/>
        <w:autoSpaceDN w:val="0"/>
        <w:adjustRightInd w:val="0"/>
        <w:spacing w:before="120"/>
      </w:pPr>
      <w:r>
        <w:t>.....................................................................................................................</w:t>
      </w:r>
      <w:r w:rsidRPr="00B106B1">
        <w:t xml:space="preserve"> </w:t>
      </w:r>
      <w:proofErr w:type="gramStart"/>
      <w:r>
        <w:t>POSTCODE:.................................</w:t>
      </w:r>
      <w:proofErr w:type="gramEnd"/>
    </w:p>
    <w:p w14:paraId="208E2EFF" w14:textId="77777777" w:rsidR="00567EC0" w:rsidRDefault="00567EC0" w:rsidP="00567EC0">
      <w:pPr>
        <w:autoSpaceDE w:val="0"/>
        <w:autoSpaceDN w:val="0"/>
        <w:adjustRightInd w:val="0"/>
        <w:spacing w:before="120"/>
      </w:pPr>
      <w:proofErr w:type="gramStart"/>
      <w:r>
        <w:t>TELEPHONE:..................................</w:t>
      </w:r>
      <w:proofErr w:type="gramEnd"/>
      <w:r w:rsidRPr="00B106B1">
        <w:t xml:space="preserve"> </w:t>
      </w:r>
      <w:r>
        <w:t xml:space="preserve">...........EMAIL </w:t>
      </w:r>
      <w:proofErr w:type="gramStart"/>
      <w:r>
        <w:t>ADDRESS:...........................................................................</w:t>
      </w:r>
      <w:proofErr w:type="gramEnd"/>
    </w:p>
    <w:p w14:paraId="09ADBC37" w14:textId="77777777" w:rsidR="00567EC0" w:rsidRDefault="00567EC0" w:rsidP="00567EC0">
      <w:pPr>
        <w:autoSpaceDE w:val="0"/>
        <w:autoSpaceDN w:val="0"/>
        <w:adjustRightInd w:val="0"/>
        <w:spacing w:before="120"/>
      </w:pPr>
      <w:r>
        <w:t>EMERGENCY CONTACT DETAILS IN THE EVENT OF AN INCIDENT ON THE DAY</w:t>
      </w:r>
    </w:p>
    <w:p w14:paraId="691A39B5" w14:textId="77777777" w:rsidR="00567EC0" w:rsidRDefault="00567EC0" w:rsidP="00567EC0">
      <w:pPr>
        <w:autoSpaceDE w:val="0"/>
        <w:autoSpaceDN w:val="0"/>
        <w:adjustRightInd w:val="0"/>
        <w:spacing w:before="120"/>
      </w:pPr>
      <w:r>
        <w:t>NAME..................................................................................TELEPHONE......................................................</w:t>
      </w:r>
    </w:p>
    <w:p w14:paraId="2E24C9A5" w14:textId="77777777" w:rsidR="00567EC0" w:rsidRDefault="00567EC0" w:rsidP="00567EC0">
      <w:pPr>
        <w:autoSpaceDE w:val="0"/>
        <w:autoSpaceDN w:val="0"/>
        <w:adjustRightInd w:val="0"/>
        <w:spacing w:before="120"/>
      </w:pPr>
      <w:r>
        <w:t xml:space="preserve"> HORSE........................................................................................................................HEIGHT................... </w:t>
      </w:r>
    </w:p>
    <w:p w14:paraId="54588034" w14:textId="77777777" w:rsidR="00567EC0" w:rsidRDefault="00567EC0" w:rsidP="00567EC0">
      <w:pPr>
        <w:autoSpaceDE w:val="0"/>
        <w:autoSpaceDN w:val="0"/>
        <w:adjustRightInd w:val="0"/>
        <w:spacing w:before="120"/>
        <w:jc w:val="left"/>
      </w:pPr>
      <w:r>
        <w:t xml:space="preserve">RED KITE TREC </w:t>
      </w:r>
      <w:r w:rsidRPr="001F79A9">
        <w:t>GROUP</w:t>
      </w:r>
      <w:r>
        <w:t xml:space="preserve"> MEMBERSHIP.............................................. TREC GB MEMBER ................................................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15"/>
        <w:gridCol w:w="1418"/>
        <w:gridCol w:w="4564"/>
        <w:gridCol w:w="1615"/>
      </w:tblGrid>
      <w:tr w:rsidR="00567EC0" w:rsidRPr="00E11787" w14:paraId="610D90F2" w14:textId="77777777" w:rsidTr="006132F3">
        <w:trPr>
          <w:trHeight w:hRule="exact" w:val="425"/>
        </w:trPr>
        <w:tc>
          <w:tcPr>
            <w:tcW w:w="4333" w:type="dxa"/>
            <w:gridSpan w:val="2"/>
          </w:tcPr>
          <w:p w14:paraId="623B2CBF" w14:textId="77777777" w:rsidR="00567EC0" w:rsidRPr="00E11787" w:rsidRDefault="00567EC0" w:rsidP="006132F3">
            <w:pPr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imSun" w:hAnsi="Arial" w:cs="Arial"/>
                <w:lang w:eastAsia="zh-CN"/>
              </w:rPr>
            </w:pPr>
            <w:r w:rsidRPr="00E11787">
              <w:rPr>
                <w:rFonts w:ascii="Arial" w:eastAsia="SimSun" w:hAnsi="Arial" w:cs="Arial"/>
                <w:lang w:eastAsia="zh-CN"/>
              </w:rPr>
              <w:t>CLASS: PLEASE SELECT</w:t>
            </w:r>
          </w:p>
        </w:tc>
        <w:tc>
          <w:tcPr>
            <w:tcW w:w="4564" w:type="dxa"/>
          </w:tcPr>
          <w:p w14:paraId="13307DC5" w14:textId="77777777" w:rsidR="00567EC0" w:rsidRPr="00E11787" w:rsidRDefault="00567EC0" w:rsidP="006132F3">
            <w:pPr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615" w:type="dxa"/>
          </w:tcPr>
          <w:p w14:paraId="4655B500" w14:textId="77777777" w:rsidR="00567EC0" w:rsidRPr="00E11787" w:rsidRDefault="00567EC0" w:rsidP="006132F3">
            <w:pPr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imSun" w:hAnsi="Arial" w:cs="Arial"/>
                <w:lang w:eastAsia="zh-CN"/>
              </w:rPr>
            </w:pPr>
            <w:r w:rsidRPr="00E11787">
              <w:rPr>
                <w:rFonts w:ascii="Arial" w:eastAsia="SimSun" w:hAnsi="Arial" w:cs="Arial"/>
                <w:lang w:eastAsia="zh-CN"/>
              </w:rPr>
              <w:t>FEE ENCLOSED</w:t>
            </w:r>
          </w:p>
        </w:tc>
      </w:tr>
      <w:tr w:rsidR="00567EC0" w:rsidRPr="00E11787" w14:paraId="02F5C2DB" w14:textId="77777777" w:rsidTr="006132F3">
        <w:trPr>
          <w:trHeight w:hRule="exact" w:val="425"/>
        </w:trPr>
        <w:tc>
          <w:tcPr>
            <w:tcW w:w="2915" w:type="dxa"/>
          </w:tcPr>
          <w:p w14:paraId="607E8CD9" w14:textId="77777777" w:rsidR="00567EC0" w:rsidRPr="00E11787" w:rsidRDefault="00567EC0" w:rsidP="006132F3">
            <w:pPr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imSun" w:hAnsi="Arial" w:cs="Arial"/>
                <w:lang w:eastAsia="zh-CN"/>
              </w:rPr>
            </w:pPr>
            <w:r w:rsidRPr="00E11787">
              <w:rPr>
                <w:rFonts w:ascii="Arial" w:eastAsia="SimSun" w:hAnsi="Arial" w:cs="Arial"/>
                <w:lang w:eastAsia="zh-CN"/>
              </w:rPr>
              <w:t>1</w:t>
            </w:r>
            <w:r>
              <w:rPr>
                <w:rFonts w:ascii="Arial" w:eastAsia="SimSun" w:hAnsi="Arial" w:cs="Arial"/>
                <w:lang w:eastAsia="zh-CN"/>
              </w:rPr>
              <w:t xml:space="preserve"> OPEN</w:t>
            </w:r>
          </w:p>
        </w:tc>
        <w:tc>
          <w:tcPr>
            <w:tcW w:w="1418" w:type="dxa"/>
          </w:tcPr>
          <w:p w14:paraId="71EE411D" w14:textId="77777777" w:rsidR="00567EC0" w:rsidRPr="00E11787" w:rsidRDefault="00567EC0" w:rsidP="006132F3">
            <w:pPr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4564" w:type="dxa"/>
            <w:vMerge w:val="restart"/>
            <w:vAlign w:val="center"/>
          </w:tcPr>
          <w:p w14:paraId="5C44DF08" w14:textId="77777777" w:rsidR="00567EC0" w:rsidRDefault="00567EC0" w:rsidP="006132F3">
            <w:pPr>
              <w:autoSpaceDE w:val="0"/>
              <w:autoSpaceDN w:val="0"/>
              <w:adjustRightInd w:val="0"/>
              <w:ind w:left="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/>
                <w:b/>
                <w:iCs/>
                <w:lang w:eastAsia="zh-CN"/>
              </w:rPr>
              <w:t>RKTG</w:t>
            </w:r>
            <w:r w:rsidRPr="00E11787">
              <w:rPr>
                <w:rFonts w:eastAsia="SimSun" w:cs="Calibri"/>
                <w:i/>
                <w:iCs/>
                <w:lang w:eastAsia="zh-CN"/>
              </w:rPr>
              <w:t xml:space="preserve"> </w:t>
            </w:r>
            <w:r w:rsidRPr="00E11787">
              <w:rPr>
                <w:rFonts w:eastAsia="SimSun" w:cs="Calibri"/>
                <w:lang w:eastAsia="zh-CN"/>
              </w:rPr>
              <w:t>Members</w:t>
            </w:r>
            <w:r>
              <w:rPr>
                <w:rFonts w:eastAsia="SimSun" w:cs="Calibri"/>
                <w:lang w:eastAsia="zh-CN"/>
              </w:rPr>
              <w:t xml:space="preserve">, other TREC GB clubs and TREC GB Red members £8 per class. </w:t>
            </w:r>
          </w:p>
          <w:p w14:paraId="592D2C84" w14:textId="77777777" w:rsidR="00567EC0" w:rsidRPr="00A82E08" w:rsidRDefault="00567EC0" w:rsidP="006132F3">
            <w:pPr>
              <w:autoSpaceDE w:val="0"/>
              <w:autoSpaceDN w:val="0"/>
              <w:adjustRightInd w:val="0"/>
              <w:ind w:left="0"/>
              <w:jc w:val="left"/>
              <w:rPr>
                <w:rFonts w:eastAsia="SimSun" w:cs="Calibri"/>
                <w:lang w:eastAsia="zh-CN"/>
              </w:rPr>
            </w:pPr>
            <w:proofErr w:type="gramStart"/>
            <w:r>
              <w:rPr>
                <w:rFonts w:eastAsia="SimSun" w:cs="Calibri"/>
                <w:lang w:eastAsia="zh-CN"/>
              </w:rPr>
              <w:t>Non Members</w:t>
            </w:r>
            <w:proofErr w:type="gramEnd"/>
            <w:r>
              <w:rPr>
                <w:rFonts w:eastAsia="SimSun" w:cs="Calibri"/>
                <w:lang w:eastAsia="zh-CN"/>
              </w:rPr>
              <w:t xml:space="preserve"> £10 per class, includes Day </w:t>
            </w:r>
            <w:r w:rsidRPr="00E11787">
              <w:rPr>
                <w:rFonts w:eastAsia="SimSun" w:cs="Calibri"/>
                <w:lang w:eastAsia="zh-CN"/>
              </w:rPr>
              <w:t>membership</w:t>
            </w:r>
            <w:r>
              <w:rPr>
                <w:rFonts w:eastAsia="SimSun" w:cs="Calibri"/>
                <w:lang w:eastAsia="zh-CN"/>
              </w:rPr>
              <w:t xml:space="preserve"> of Red Kite TREC Group</w:t>
            </w:r>
          </w:p>
        </w:tc>
        <w:tc>
          <w:tcPr>
            <w:tcW w:w="1615" w:type="dxa"/>
          </w:tcPr>
          <w:p w14:paraId="3511B266" w14:textId="77777777" w:rsidR="00567EC0" w:rsidRPr="00E11787" w:rsidRDefault="00567EC0" w:rsidP="006132F3">
            <w:pPr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imSun" w:hAnsi="Arial" w:cs="Arial"/>
                <w:lang w:eastAsia="zh-CN"/>
              </w:rPr>
            </w:pPr>
            <w:r w:rsidRPr="00E11787">
              <w:rPr>
                <w:rFonts w:ascii="Arial" w:eastAsia="SimSun" w:hAnsi="Arial" w:cs="Arial"/>
                <w:lang w:eastAsia="zh-CN"/>
              </w:rPr>
              <w:t>£</w:t>
            </w:r>
          </w:p>
        </w:tc>
      </w:tr>
      <w:tr w:rsidR="00567EC0" w:rsidRPr="00E11787" w14:paraId="5EF2C7FA" w14:textId="77777777" w:rsidTr="006132F3">
        <w:trPr>
          <w:trHeight w:hRule="exact" w:val="425"/>
        </w:trPr>
        <w:tc>
          <w:tcPr>
            <w:tcW w:w="2915" w:type="dxa"/>
          </w:tcPr>
          <w:p w14:paraId="29411032" w14:textId="77777777" w:rsidR="00567EC0" w:rsidRPr="00E11787" w:rsidRDefault="00567EC0" w:rsidP="006132F3">
            <w:pPr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2 OPEN </w:t>
            </w:r>
            <w:proofErr w:type="gramStart"/>
            <w:r>
              <w:rPr>
                <w:rFonts w:ascii="Arial" w:eastAsia="SimSun" w:hAnsi="Arial" w:cs="Arial"/>
                <w:lang w:eastAsia="zh-CN"/>
              </w:rPr>
              <w:t>INTERMEDIATE</w:t>
            </w:r>
            <w:proofErr w:type="gramEnd"/>
          </w:p>
        </w:tc>
        <w:tc>
          <w:tcPr>
            <w:tcW w:w="1418" w:type="dxa"/>
          </w:tcPr>
          <w:p w14:paraId="40171054" w14:textId="77777777" w:rsidR="00567EC0" w:rsidRPr="00E11787" w:rsidRDefault="00567EC0" w:rsidP="006132F3">
            <w:pPr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4564" w:type="dxa"/>
            <w:vMerge/>
          </w:tcPr>
          <w:p w14:paraId="4FDA3FE8" w14:textId="77777777" w:rsidR="00567EC0" w:rsidRPr="00E11787" w:rsidRDefault="00567EC0" w:rsidP="006132F3">
            <w:pPr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615" w:type="dxa"/>
          </w:tcPr>
          <w:p w14:paraId="02D27583" w14:textId="77777777" w:rsidR="00567EC0" w:rsidRPr="00E11787" w:rsidRDefault="00567EC0" w:rsidP="006132F3">
            <w:pPr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imSun" w:hAnsi="Arial" w:cs="Arial"/>
                <w:lang w:eastAsia="zh-CN"/>
              </w:rPr>
            </w:pPr>
            <w:r w:rsidRPr="00E11787">
              <w:rPr>
                <w:rFonts w:ascii="Arial" w:eastAsia="SimSun" w:hAnsi="Arial" w:cs="Arial"/>
                <w:lang w:eastAsia="zh-CN"/>
              </w:rPr>
              <w:t>£</w:t>
            </w:r>
          </w:p>
        </w:tc>
      </w:tr>
      <w:tr w:rsidR="00567EC0" w:rsidRPr="00E11787" w14:paraId="3359AA95" w14:textId="77777777" w:rsidTr="006132F3">
        <w:trPr>
          <w:trHeight w:hRule="exact" w:val="425"/>
        </w:trPr>
        <w:tc>
          <w:tcPr>
            <w:tcW w:w="2915" w:type="dxa"/>
          </w:tcPr>
          <w:p w14:paraId="22EEB42A" w14:textId="77777777" w:rsidR="00567EC0" w:rsidRPr="00E11787" w:rsidRDefault="00567EC0" w:rsidP="006132F3">
            <w:pPr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imSun" w:hAnsi="Arial" w:cs="Arial"/>
                <w:lang w:eastAsia="zh-CN"/>
              </w:rPr>
            </w:pPr>
            <w:r w:rsidRPr="00E11787">
              <w:rPr>
                <w:rFonts w:ascii="Arial" w:eastAsia="SimSun" w:hAnsi="Arial" w:cs="Arial"/>
                <w:lang w:eastAsia="zh-CN"/>
              </w:rPr>
              <w:t xml:space="preserve">3 </w:t>
            </w:r>
            <w:proofErr w:type="gramStart"/>
            <w:r>
              <w:rPr>
                <w:rFonts w:ascii="Arial" w:eastAsia="SimSun" w:hAnsi="Arial" w:cs="Arial"/>
                <w:lang w:eastAsia="zh-CN"/>
              </w:rPr>
              <w:t>INTERMEDIATE</w:t>
            </w:r>
            <w:proofErr w:type="gramEnd"/>
          </w:p>
        </w:tc>
        <w:tc>
          <w:tcPr>
            <w:tcW w:w="1418" w:type="dxa"/>
          </w:tcPr>
          <w:p w14:paraId="3A8280C8" w14:textId="77777777" w:rsidR="00567EC0" w:rsidRPr="00E11787" w:rsidRDefault="00567EC0" w:rsidP="006132F3">
            <w:pPr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4564" w:type="dxa"/>
            <w:vMerge/>
          </w:tcPr>
          <w:p w14:paraId="3B93441C" w14:textId="77777777" w:rsidR="00567EC0" w:rsidRPr="00E11787" w:rsidRDefault="00567EC0" w:rsidP="006132F3">
            <w:pPr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615" w:type="dxa"/>
          </w:tcPr>
          <w:p w14:paraId="1BA8BCA4" w14:textId="77777777" w:rsidR="00567EC0" w:rsidRPr="00E11787" w:rsidRDefault="00567EC0" w:rsidP="006132F3">
            <w:pPr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imSun" w:hAnsi="Arial" w:cs="Arial"/>
                <w:lang w:eastAsia="zh-CN"/>
              </w:rPr>
            </w:pPr>
            <w:r w:rsidRPr="00E11787">
              <w:rPr>
                <w:rFonts w:ascii="Arial" w:eastAsia="SimSun" w:hAnsi="Arial" w:cs="Arial"/>
                <w:lang w:eastAsia="zh-CN"/>
              </w:rPr>
              <w:t>£</w:t>
            </w:r>
          </w:p>
        </w:tc>
      </w:tr>
      <w:tr w:rsidR="00567EC0" w:rsidRPr="00E11787" w14:paraId="7E397196" w14:textId="77777777" w:rsidTr="006132F3">
        <w:trPr>
          <w:trHeight w:hRule="exact" w:val="425"/>
        </w:trPr>
        <w:tc>
          <w:tcPr>
            <w:tcW w:w="2915" w:type="dxa"/>
          </w:tcPr>
          <w:p w14:paraId="11F1E927" w14:textId="77777777" w:rsidR="00567EC0" w:rsidRPr="00E11787" w:rsidRDefault="00567EC0" w:rsidP="006132F3">
            <w:pPr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4 TOP SCORE</w:t>
            </w:r>
          </w:p>
        </w:tc>
        <w:tc>
          <w:tcPr>
            <w:tcW w:w="1418" w:type="dxa"/>
          </w:tcPr>
          <w:p w14:paraId="088A3A8A" w14:textId="77777777" w:rsidR="00567EC0" w:rsidRPr="00E11787" w:rsidRDefault="00567EC0" w:rsidP="006132F3">
            <w:pPr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4564" w:type="dxa"/>
            <w:vMerge/>
          </w:tcPr>
          <w:p w14:paraId="39F46A8B" w14:textId="77777777" w:rsidR="00567EC0" w:rsidRPr="00E11787" w:rsidRDefault="00567EC0" w:rsidP="006132F3">
            <w:pPr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615" w:type="dxa"/>
          </w:tcPr>
          <w:p w14:paraId="70A828FD" w14:textId="77777777" w:rsidR="00567EC0" w:rsidRPr="00E11787" w:rsidRDefault="00567EC0" w:rsidP="006132F3">
            <w:pPr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imSun" w:hAnsi="Arial" w:cs="Arial"/>
                <w:lang w:eastAsia="zh-CN"/>
              </w:rPr>
            </w:pPr>
            <w:r w:rsidRPr="00E11787">
              <w:rPr>
                <w:rFonts w:ascii="Arial" w:eastAsia="SimSun" w:hAnsi="Arial" w:cs="Arial"/>
                <w:lang w:eastAsia="zh-CN"/>
              </w:rPr>
              <w:t>£</w:t>
            </w:r>
          </w:p>
        </w:tc>
      </w:tr>
      <w:tr w:rsidR="00567EC0" w:rsidRPr="00E11787" w14:paraId="4BD4CB9A" w14:textId="77777777" w:rsidTr="006132F3">
        <w:trPr>
          <w:trHeight w:hRule="exact" w:val="425"/>
        </w:trPr>
        <w:tc>
          <w:tcPr>
            <w:tcW w:w="2915" w:type="dxa"/>
          </w:tcPr>
          <w:p w14:paraId="7CC7751C" w14:textId="77777777" w:rsidR="00567EC0" w:rsidRPr="0057488C" w:rsidRDefault="00567EC0" w:rsidP="006132F3">
            <w:pPr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5 RKTG NEWCOMER</w:t>
            </w:r>
          </w:p>
        </w:tc>
        <w:tc>
          <w:tcPr>
            <w:tcW w:w="1418" w:type="dxa"/>
          </w:tcPr>
          <w:p w14:paraId="0AE4A97D" w14:textId="77777777" w:rsidR="00567EC0" w:rsidRPr="00E11787" w:rsidRDefault="00567EC0" w:rsidP="006132F3">
            <w:pPr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4564" w:type="dxa"/>
            <w:vMerge/>
          </w:tcPr>
          <w:p w14:paraId="0146CCB2" w14:textId="77777777" w:rsidR="00567EC0" w:rsidRPr="00E11787" w:rsidRDefault="00567EC0" w:rsidP="006132F3">
            <w:pPr>
              <w:autoSpaceDE w:val="0"/>
              <w:autoSpaceDN w:val="0"/>
              <w:adjustRightInd w:val="0"/>
              <w:spacing w:before="120" w:after="0"/>
              <w:ind w:left="0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615" w:type="dxa"/>
          </w:tcPr>
          <w:p w14:paraId="1427898E" w14:textId="77777777" w:rsidR="00567EC0" w:rsidRPr="00E11787" w:rsidRDefault="00567EC0" w:rsidP="006132F3">
            <w:pPr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imSun" w:hAnsi="Arial" w:cs="Arial"/>
                <w:lang w:eastAsia="zh-CN"/>
              </w:rPr>
            </w:pPr>
            <w:r w:rsidRPr="00E11787">
              <w:rPr>
                <w:rFonts w:ascii="Arial" w:eastAsia="SimSun" w:hAnsi="Arial" w:cs="Arial"/>
                <w:lang w:eastAsia="zh-CN"/>
              </w:rPr>
              <w:t>£</w:t>
            </w:r>
          </w:p>
        </w:tc>
      </w:tr>
      <w:tr w:rsidR="00567EC0" w:rsidRPr="00E11787" w14:paraId="6873140C" w14:textId="77777777" w:rsidTr="006132F3">
        <w:trPr>
          <w:trHeight w:hRule="exact" w:val="425"/>
        </w:trPr>
        <w:tc>
          <w:tcPr>
            <w:tcW w:w="2915" w:type="dxa"/>
          </w:tcPr>
          <w:p w14:paraId="3D93AF12" w14:textId="77777777" w:rsidR="00567EC0" w:rsidRDefault="00567EC0" w:rsidP="006132F3">
            <w:pPr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imSun" w:hAnsi="Arial" w:cs="Arial"/>
                <w:lang w:eastAsia="zh-CN"/>
              </w:rPr>
            </w:pPr>
            <w:r w:rsidRPr="00E11787">
              <w:rPr>
                <w:rFonts w:ascii="Arial" w:eastAsia="SimSun" w:hAnsi="Arial" w:cs="Arial"/>
                <w:lang w:eastAsia="zh-CN"/>
              </w:rPr>
              <w:t>6</w:t>
            </w:r>
            <w:r>
              <w:rPr>
                <w:rFonts w:ascii="Arial" w:eastAsia="SimSun" w:hAnsi="Arial" w:cs="Arial"/>
                <w:lang w:eastAsia="zh-CN"/>
              </w:rPr>
              <w:t xml:space="preserve"> NOVICE HORSE</w:t>
            </w:r>
          </w:p>
          <w:p w14:paraId="65B018B5" w14:textId="77777777" w:rsidR="00567EC0" w:rsidRPr="00E11787" w:rsidRDefault="00567EC0" w:rsidP="006132F3">
            <w:pPr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418" w:type="dxa"/>
          </w:tcPr>
          <w:p w14:paraId="2FB0C96C" w14:textId="77777777" w:rsidR="00567EC0" w:rsidRPr="00E11787" w:rsidRDefault="00567EC0" w:rsidP="006132F3">
            <w:pPr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4564" w:type="dxa"/>
            <w:vMerge/>
          </w:tcPr>
          <w:p w14:paraId="2C2BFCC4" w14:textId="77777777" w:rsidR="00567EC0" w:rsidRPr="00E11787" w:rsidRDefault="00567EC0" w:rsidP="006132F3">
            <w:pPr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615" w:type="dxa"/>
          </w:tcPr>
          <w:p w14:paraId="2E8CBE73" w14:textId="77777777" w:rsidR="00567EC0" w:rsidRPr="00E11787" w:rsidRDefault="00567EC0" w:rsidP="006132F3">
            <w:pPr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imSun" w:hAnsi="Arial" w:cs="Arial"/>
                <w:lang w:eastAsia="zh-CN"/>
              </w:rPr>
            </w:pPr>
            <w:r w:rsidRPr="00E11787">
              <w:rPr>
                <w:rFonts w:ascii="Arial" w:eastAsia="SimSun" w:hAnsi="Arial" w:cs="Arial"/>
                <w:lang w:eastAsia="zh-CN"/>
              </w:rPr>
              <w:t>£</w:t>
            </w:r>
          </w:p>
        </w:tc>
      </w:tr>
      <w:tr w:rsidR="00567EC0" w:rsidRPr="00E11787" w14:paraId="6B403FBA" w14:textId="77777777" w:rsidTr="006132F3">
        <w:trPr>
          <w:trHeight w:hRule="exact" w:val="425"/>
        </w:trPr>
        <w:tc>
          <w:tcPr>
            <w:tcW w:w="2915" w:type="dxa"/>
          </w:tcPr>
          <w:p w14:paraId="21D4FB22" w14:textId="77777777" w:rsidR="00567EC0" w:rsidRPr="00E11787" w:rsidRDefault="00567EC0" w:rsidP="006132F3">
            <w:pPr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7 IN HAND</w:t>
            </w:r>
          </w:p>
        </w:tc>
        <w:tc>
          <w:tcPr>
            <w:tcW w:w="1418" w:type="dxa"/>
          </w:tcPr>
          <w:p w14:paraId="02B31AFA" w14:textId="77777777" w:rsidR="00567EC0" w:rsidRPr="00E11787" w:rsidRDefault="00567EC0" w:rsidP="006132F3">
            <w:pPr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4564" w:type="dxa"/>
          </w:tcPr>
          <w:p w14:paraId="2C1E9135" w14:textId="77777777" w:rsidR="00567EC0" w:rsidRPr="00E11787" w:rsidRDefault="00567EC0" w:rsidP="006132F3">
            <w:pPr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615" w:type="dxa"/>
          </w:tcPr>
          <w:p w14:paraId="2BB5746D" w14:textId="77777777" w:rsidR="00567EC0" w:rsidRPr="00E11787" w:rsidRDefault="00567EC0" w:rsidP="006132F3">
            <w:pPr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£</w:t>
            </w:r>
          </w:p>
        </w:tc>
      </w:tr>
      <w:tr w:rsidR="00567EC0" w:rsidRPr="00E11787" w14:paraId="518AD754" w14:textId="77777777" w:rsidTr="006132F3">
        <w:trPr>
          <w:trHeight w:hRule="exact" w:val="425"/>
        </w:trPr>
        <w:tc>
          <w:tcPr>
            <w:tcW w:w="8897" w:type="dxa"/>
            <w:gridSpan w:val="3"/>
            <w:vAlign w:val="center"/>
          </w:tcPr>
          <w:p w14:paraId="1AD9C360" w14:textId="77777777" w:rsidR="00567EC0" w:rsidRPr="00E11787" w:rsidRDefault="00567EC0" w:rsidP="006132F3">
            <w:pPr>
              <w:autoSpaceDE w:val="0"/>
              <w:autoSpaceDN w:val="0"/>
              <w:adjustRightInd w:val="0"/>
              <w:spacing w:before="120"/>
              <w:ind w:left="0"/>
              <w:jc w:val="left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Three classes for £20 (members only), non-members £25                 TOTAL</w:t>
            </w:r>
          </w:p>
        </w:tc>
        <w:tc>
          <w:tcPr>
            <w:tcW w:w="1615" w:type="dxa"/>
          </w:tcPr>
          <w:p w14:paraId="2F28F6A5" w14:textId="77777777" w:rsidR="00567EC0" w:rsidRPr="00E11787" w:rsidRDefault="00567EC0" w:rsidP="006132F3">
            <w:pPr>
              <w:autoSpaceDE w:val="0"/>
              <w:autoSpaceDN w:val="0"/>
              <w:adjustRightInd w:val="0"/>
              <w:spacing w:before="120"/>
              <w:ind w:left="0"/>
              <w:rPr>
                <w:rFonts w:ascii="Arial" w:eastAsia="SimSun" w:hAnsi="Arial" w:cs="Arial"/>
                <w:lang w:eastAsia="zh-CN"/>
              </w:rPr>
            </w:pPr>
            <w:r w:rsidRPr="00E11787">
              <w:rPr>
                <w:rFonts w:ascii="Arial" w:eastAsia="SimSun" w:hAnsi="Arial" w:cs="Arial"/>
                <w:lang w:eastAsia="zh-CN"/>
              </w:rPr>
              <w:t>£</w:t>
            </w:r>
          </w:p>
        </w:tc>
      </w:tr>
    </w:tbl>
    <w:p w14:paraId="5673A4FB" w14:textId="77777777" w:rsidR="00567EC0" w:rsidRDefault="00567EC0" w:rsidP="00567EC0">
      <w:pPr>
        <w:autoSpaceDE w:val="0"/>
        <w:autoSpaceDN w:val="0"/>
        <w:adjustRightInd w:val="0"/>
        <w:spacing w:before="240"/>
        <w:ind w:left="0"/>
      </w:pPr>
      <w:r>
        <w:t xml:space="preserve">I have read and agree to abide by the CLUB &amp; TREC GB rules. I am happy for any photographs taken to be used in event reports and publicity for the club and TREC GB. I further accept and acknowledge that horse riding is by nature a </w:t>
      </w:r>
      <w:proofErr w:type="gramStart"/>
      <w:r>
        <w:t>high risk</w:t>
      </w:r>
      <w:proofErr w:type="gramEnd"/>
      <w:r>
        <w:t xml:space="preserve"> sport and I take part entirely at my own risk. </w:t>
      </w:r>
    </w:p>
    <w:p w14:paraId="16659CEF" w14:textId="458D0146" w:rsidR="00567EC0" w:rsidRDefault="00567EC0" w:rsidP="00567EC0">
      <w:pPr>
        <w:autoSpaceDE w:val="0"/>
        <w:autoSpaceDN w:val="0"/>
        <w:adjustRightInd w:val="0"/>
        <w:spacing w:before="240"/>
        <w:ind w:left="0"/>
        <w:rPr>
          <w:rFonts w:eastAsia="SimSun" w:cs="Calibri"/>
          <w:i/>
          <w:iCs/>
          <w:lang w:eastAsia="zh-CN"/>
        </w:rPr>
      </w:pPr>
      <w:r>
        <w:t xml:space="preserve"> Rider under 16 years old.  YES / NO</w:t>
      </w:r>
      <w:r w:rsidRPr="002D3C89">
        <w:rPr>
          <w:rFonts w:eastAsia="SimSun" w:cs="Calibri"/>
          <w:lang w:eastAsia="zh-CN"/>
        </w:rPr>
        <w:t xml:space="preserve"> </w:t>
      </w:r>
      <w:r w:rsidRPr="002D3C89">
        <w:rPr>
          <w:rFonts w:eastAsia="SimSun" w:cs="Calibri"/>
          <w:i/>
          <w:iCs/>
          <w:lang w:eastAsia="zh-CN"/>
        </w:rPr>
        <w:t>If the competitor is under 16 a parent or guardian must sign.  A parental consent form must also b</w:t>
      </w:r>
      <w:r>
        <w:rPr>
          <w:rFonts w:eastAsia="SimSun" w:cs="Calibri"/>
          <w:i/>
          <w:iCs/>
          <w:lang w:eastAsia="zh-CN"/>
        </w:rPr>
        <w:t>e sent for any riders under 16.</w:t>
      </w:r>
    </w:p>
    <w:p w14:paraId="534231B9" w14:textId="77777777" w:rsidR="00567EC0" w:rsidRPr="002D3C89" w:rsidRDefault="00567EC0" w:rsidP="00567EC0">
      <w:pPr>
        <w:autoSpaceDE w:val="0"/>
        <w:autoSpaceDN w:val="0"/>
        <w:adjustRightInd w:val="0"/>
        <w:spacing w:before="240"/>
        <w:ind w:left="0"/>
        <w:rPr>
          <w:rFonts w:eastAsia="SimSun" w:cs="Calibri"/>
          <w:lang w:eastAsia="zh-CN"/>
        </w:rPr>
      </w:pPr>
      <w:r>
        <w:t>Please sign and date ........................................................................................................................................</w:t>
      </w:r>
    </w:p>
    <w:p w14:paraId="2D7A6930" w14:textId="77777777" w:rsidR="00567EC0" w:rsidRDefault="00567EC0" w:rsidP="00567EC0">
      <w:pPr>
        <w:autoSpaceDE w:val="0"/>
        <w:autoSpaceDN w:val="0"/>
        <w:adjustRightInd w:val="0"/>
        <w:spacing w:before="120"/>
      </w:pPr>
      <w:r>
        <w:rPr>
          <w:b/>
        </w:rPr>
        <w:t>Payment:</w:t>
      </w:r>
      <w:r>
        <w:t xml:space="preserve"> Please send a copy of your entry to:</w:t>
      </w:r>
    </w:p>
    <w:p w14:paraId="4C222E41" w14:textId="77777777" w:rsidR="00567EC0" w:rsidRDefault="00567EC0" w:rsidP="00567EC0">
      <w:pPr>
        <w:autoSpaceDE w:val="0"/>
        <w:autoSpaceDN w:val="0"/>
        <w:adjustRightInd w:val="0"/>
        <w:spacing w:before="120"/>
      </w:pPr>
      <w:r w:rsidRPr="00F46184">
        <w:rPr>
          <w:b/>
        </w:rPr>
        <w:t>Chris Paine, Cott Farm, Martletwy, Narberth, Pembrokeshire. SA67 8AB</w:t>
      </w:r>
    </w:p>
    <w:p w14:paraId="565548F5" w14:textId="77777777" w:rsidR="00567EC0" w:rsidRDefault="00567EC0" w:rsidP="00567EC0">
      <w:pPr>
        <w:autoSpaceDE w:val="0"/>
        <w:autoSpaceDN w:val="0"/>
        <w:adjustRightInd w:val="0"/>
        <w:spacing w:before="120"/>
      </w:pPr>
      <w:r>
        <w:t xml:space="preserve">Please make cheques payable to: </w:t>
      </w:r>
      <w:r w:rsidRPr="00F46184">
        <w:rPr>
          <w:b/>
        </w:rPr>
        <w:t>Red Kite TREC Group</w:t>
      </w:r>
      <w:r w:rsidRPr="00F46184">
        <w:t xml:space="preserve"> </w:t>
      </w:r>
      <w:r>
        <w:t xml:space="preserve">or BACS payment to: HSBC 40-34-02 Account 91431668 </w:t>
      </w:r>
    </w:p>
    <w:p w14:paraId="324DBA7A" w14:textId="54E0C51E" w:rsidR="00A345E8" w:rsidRPr="00AE4978" w:rsidRDefault="00567EC0" w:rsidP="00AE4978">
      <w:pPr>
        <w:autoSpaceDE w:val="0"/>
        <w:autoSpaceDN w:val="0"/>
        <w:adjustRightInd w:val="0"/>
        <w:spacing w:before="120"/>
        <w:rPr>
          <w:b/>
        </w:rPr>
      </w:pPr>
      <w:r>
        <w:rPr>
          <w:b/>
        </w:rPr>
        <w:t xml:space="preserve">Entries close Tuesday </w:t>
      </w:r>
      <w:r>
        <w:rPr>
          <w:b/>
        </w:rPr>
        <w:t>1</w:t>
      </w:r>
      <w:r w:rsidRPr="00567EC0">
        <w:rPr>
          <w:b/>
          <w:vertAlign w:val="superscript"/>
        </w:rPr>
        <w:t>st</w:t>
      </w:r>
      <w:r>
        <w:rPr>
          <w:b/>
        </w:rPr>
        <w:t xml:space="preserve"> September</w:t>
      </w:r>
      <w:r>
        <w:rPr>
          <w:b/>
        </w:rPr>
        <w:t xml:space="preserve"> 2020</w:t>
      </w:r>
      <w:r w:rsidR="00A345E8">
        <w:rPr>
          <w:b/>
          <w:bCs/>
          <w:color w:val="00B050"/>
        </w:rPr>
        <w:br w:type="page"/>
      </w:r>
    </w:p>
    <w:p w14:paraId="16DEB4AB" w14:textId="77777777" w:rsidR="00732D27" w:rsidRDefault="00732D27" w:rsidP="00B2342B">
      <w:pPr>
        <w:pStyle w:val="Default"/>
        <w:rPr>
          <w:b/>
          <w:bCs/>
          <w:color w:val="00B050"/>
          <w:sz w:val="22"/>
          <w:szCs w:val="22"/>
        </w:rPr>
      </w:pPr>
    </w:p>
    <w:p w14:paraId="0AD9C6F4" w14:textId="77777777" w:rsidR="00765811" w:rsidRDefault="00765811" w:rsidP="00B2342B">
      <w:pPr>
        <w:pStyle w:val="Default"/>
        <w:rPr>
          <w:b/>
          <w:bCs/>
          <w:color w:val="00B050"/>
          <w:sz w:val="22"/>
          <w:szCs w:val="22"/>
        </w:rPr>
      </w:pPr>
    </w:p>
    <w:p w14:paraId="4B1F511A" w14:textId="77777777" w:rsidR="00A345E8" w:rsidRDefault="00A345E8" w:rsidP="00B2342B">
      <w:pPr>
        <w:spacing w:after="160" w:line="259" w:lineRule="auto"/>
        <w:ind w:left="0" w:right="-397"/>
        <w:jc w:val="left"/>
        <w:rPr>
          <w:rFonts w:ascii="Arial" w:hAnsi="Arial" w:cs="Arial"/>
          <w:color w:val="2E74B5"/>
          <w:sz w:val="40"/>
          <w:szCs w:val="32"/>
          <w:u w:val="single"/>
        </w:rPr>
      </w:pPr>
    </w:p>
    <w:p w14:paraId="07753714" w14:textId="77777777" w:rsidR="00A345E8" w:rsidRPr="00A345E8" w:rsidRDefault="00A345E8" w:rsidP="00B2342B">
      <w:pPr>
        <w:spacing w:after="160" w:line="259" w:lineRule="auto"/>
        <w:ind w:left="0" w:right="-397"/>
        <w:jc w:val="left"/>
        <w:rPr>
          <w:rFonts w:ascii="Arial" w:hAnsi="Arial" w:cs="Arial"/>
          <w:sz w:val="32"/>
          <w:szCs w:val="32"/>
          <w:u w:val="single"/>
        </w:rPr>
      </w:pPr>
      <w:r w:rsidRPr="00A345E8">
        <w:rPr>
          <w:rFonts w:ascii="Arial" w:hAnsi="Arial" w:cs="Arial"/>
          <w:noProof/>
          <w:color w:val="2E74B5"/>
          <w:sz w:val="40"/>
          <w:szCs w:val="32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247B885A" wp14:editId="322AB758">
            <wp:simplePos x="0" y="0"/>
            <wp:positionH relativeFrom="margin">
              <wp:align>right</wp:align>
            </wp:positionH>
            <wp:positionV relativeFrom="paragraph">
              <wp:posOffset>-781050</wp:posOffset>
            </wp:positionV>
            <wp:extent cx="1172210" cy="1133475"/>
            <wp:effectExtent l="1905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5E8">
        <w:rPr>
          <w:rFonts w:ascii="Arial" w:hAnsi="Arial" w:cs="Arial"/>
          <w:color w:val="2E74B5"/>
          <w:sz w:val="40"/>
          <w:szCs w:val="40"/>
          <w:u w:val="single"/>
        </w:rPr>
        <w:t>Parental Consent form</w:t>
      </w:r>
      <w:r w:rsidRPr="00A345E8">
        <w:rPr>
          <w:rFonts w:ascii="Arial" w:hAnsi="Arial" w:cs="Arial"/>
          <w:sz w:val="32"/>
          <w:szCs w:val="32"/>
          <w:u w:val="single"/>
        </w:rPr>
        <w:t xml:space="preserve"> </w:t>
      </w:r>
    </w:p>
    <w:p w14:paraId="65F9C3DC" w14:textId="77777777" w:rsidR="00A345E8" w:rsidRPr="00A345E8" w:rsidRDefault="00A345E8" w:rsidP="00B2342B">
      <w:pPr>
        <w:spacing w:after="160" w:line="259" w:lineRule="auto"/>
        <w:ind w:left="0" w:right="-397"/>
        <w:jc w:val="left"/>
        <w:rPr>
          <w:rFonts w:ascii="Arial" w:hAnsi="Arial" w:cs="Arial"/>
          <w:sz w:val="28"/>
          <w:szCs w:val="28"/>
        </w:rPr>
      </w:pPr>
    </w:p>
    <w:p w14:paraId="54CEA9F4" w14:textId="77777777" w:rsidR="00A345E8" w:rsidRPr="00A345E8" w:rsidRDefault="00A345E8" w:rsidP="00B2342B">
      <w:pPr>
        <w:spacing w:after="160" w:line="259" w:lineRule="auto"/>
        <w:ind w:left="0" w:right="-397"/>
        <w:jc w:val="left"/>
        <w:rPr>
          <w:rFonts w:ascii="Arial" w:hAnsi="Arial" w:cs="Arial"/>
          <w:sz w:val="24"/>
          <w:szCs w:val="24"/>
        </w:rPr>
      </w:pPr>
      <w:r w:rsidRPr="00A345E8">
        <w:rPr>
          <w:rFonts w:ascii="Arial" w:hAnsi="Arial" w:cs="Arial"/>
          <w:sz w:val="28"/>
          <w:szCs w:val="28"/>
        </w:rPr>
        <w:t>If you are entering a child under 16 for the competition, please fill in this form and send it in with your entry.</w:t>
      </w:r>
    </w:p>
    <w:p w14:paraId="76EEFC18" w14:textId="77777777" w:rsidR="00A345E8" w:rsidRPr="00A345E8" w:rsidRDefault="00A345E8" w:rsidP="00B2342B">
      <w:pPr>
        <w:spacing w:after="160" w:line="259" w:lineRule="auto"/>
        <w:ind w:left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A345E8">
        <w:rPr>
          <w:rFonts w:ascii="Arial" w:hAnsi="Arial" w:cs="Arial"/>
          <w:b/>
          <w:sz w:val="24"/>
          <w:szCs w:val="24"/>
          <w:u w:val="single"/>
        </w:rPr>
        <w:t>Parental Consent Form</w:t>
      </w:r>
    </w:p>
    <w:p w14:paraId="4F17A4A9" w14:textId="77777777" w:rsidR="00A345E8" w:rsidRPr="00A345E8" w:rsidRDefault="00A345E8" w:rsidP="00B2342B">
      <w:pPr>
        <w:spacing w:after="160" w:line="259" w:lineRule="auto"/>
        <w:ind w:left="0"/>
        <w:jc w:val="left"/>
        <w:rPr>
          <w:rFonts w:ascii="Arial" w:hAnsi="Arial" w:cs="Arial"/>
          <w:sz w:val="24"/>
          <w:szCs w:val="24"/>
        </w:rPr>
      </w:pPr>
      <w:r w:rsidRPr="00A345E8">
        <w:rPr>
          <w:rFonts w:ascii="Arial" w:hAnsi="Arial" w:cs="Arial"/>
          <w:sz w:val="24"/>
          <w:szCs w:val="24"/>
        </w:rPr>
        <w:t>Name of child: ________________________ Date of Birth: _____/_____/_____</w:t>
      </w:r>
    </w:p>
    <w:p w14:paraId="59980C2F" w14:textId="77777777" w:rsidR="00A345E8" w:rsidRPr="00A345E8" w:rsidRDefault="00A345E8" w:rsidP="00B2342B">
      <w:pPr>
        <w:spacing w:after="160" w:line="259" w:lineRule="auto"/>
        <w:ind w:left="0"/>
        <w:jc w:val="left"/>
        <w:rPr>
          <w:rFonts w:ascii="Arial" w:hAnsi="Arial" w:cs="Arial"/>
          <w:sz w:val="24"/>
          <w:szCs w:val="24"/>
        </w:rPr>
      </w:pPr>
      <w:r w:rsidRPr="00A345E8">
        <w:rPr>
          <w:rFonts w:ascii="Arial" w:hAnsi="Arial" w:cs="Arial"/>
          <w:sz w:val="24"/>
          <w:szCs w:val="24"/>
        </w:rPr>
        <w:t>Any Disabilities or Special Needs: ____________________________________</w:t>
      </w:r>
    </w:p>
    <w:p w14:paraId="40E0519B" w14:textId="77777777" w:rsidR="00A345E8" w:rsidRPr="00A345E8" w:rsidRDefault="00A345E8" w:rsidP="00B2342B">
      <w:pPr>
        <w:spacing w:after="160" w:line="259" w:lineRule="auto"/>
        <w:ind w:left="0"/>
        <w:jc w:val="left"/>
        <w:rPr>
          <w:rFonts w:ascii="Arial" w:hAnsi="Arial" w:cs="Arial"/>
          <w:sz w:val="24"/>
          <w:szCs w:val="24"/>
        </w:rPr>
      </w:pPr>
      <w:r w:rsidRPr="00A345E8">
        <w:rPr>
          <w:rFonts w:ascii="Arial" w:hAnsi="Arial" w:cs="Arial"/>
          <w:sz w:val="24"/>
          <w:szCs w:val="24"/>
        </w:rPr>
        <w:t>Name of Event: _____________________________ Date of Event: __________</w:t>
      </w:r>
    </w:p>
    <w:p w14:paraId="2DF424FF" w14:textId="77777777" w:rsidR="00A345E8" w:rsidRPr="00A345E8" w:rsidRDefault="00A345E8" w:rsidP="00B2342B">
      <w:pPr>
        <w:spacing w:after="160" w:line="259" w:lineRule="auto"/>
        <w:ind w:left="0"/>
        <w:jc w:val="left"/>
        <w:rPr>
          <w:rFonts w:ascii="Arial" w:hAnsi="Arial" w:cs="Arial"/>
          <w:sz w:val="24"/>
          <w:szCs w:val="24"/>
        </w:rPr>
      </w:pPr>
      <w:r w:rsidRPr="00A345E8">
        <w:rPr>
          <w:rFonts w:ascii="Arial" w:hAnsi="Arial" w:cs="Arial"/>
          <w:sz w:val="24"/>
          <w:szCs w:val="24"/>
        </w:rPr>
        <w:t>Home Address of Parent/ Guardian: ___________________________________</w:t>
      </w:r>
    </w:p>
    <w:p w14:paraId="79260CBE" w14:textId="77777777" w:rsidR="00A345E8" w:rsidRPr="00A345E8" w:rsidRDefault="00A345E8" w:rsidP="00B2342B">
      <w:pPr>
        <w:spacing w:after="160" w:line="259" w:lineRule="auto"/>
        <w:ind w:left="0"/>
        <w:jc w:val="left"/>
        <w:rPr>
          <w:rFonts w:ascii="Arial" w:hAnsi="Arial" w:cs="Arial"/>
          <w:sz w:val="24"/>
          <w:szCs w:val="24"/>
        </w:rPr>
      </w:pPr>
      <w:r w:rsidRPr="00A345E8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268ECD9" w14:textId="77777777" w:rsidR="00A345E8" w:rsidRPr="00A345E8" w:rsidRDefault="00A345E8" w:rsidP="00B2342B">
      <w:pPr>
        <w:spacing w:after="160" w:line="259" w:lineRule="auto"/>
        <w:ind w:left="0"/>
        <w:jc w:val="left"/>
        <w:rPr>
          <w:rFonts w:ascii="Arial" w:hAnsi="Arial" w:cs="Arial"/>
          <w:sz w:val="24"/>
          <w:szCs w:val="24"/>
        </w:rPr>
      </w:pPr>
      <w:r w:rsidRPr="00A345E8">
        <w:rPr>
          <w:rFonts w:ascii="Arial" w:hAnsi="Arial" w:cs="Arial"/>
          <w:sz w:val="24"/>
          <w:szCs w:val="24"/>
        </w:rPr>
        <w:t xml:space="preserve">________________________________ Post </w:t>
      </w:r>
      <w:proofErr w:type="gramStart"/>
      <w:r w:rsidRPr="00A345E8">
        <w:rPr>
          <w:rFonts w:ascii="Arial" w:hAnsi="Arial" w:cs="Arial"/>
          <w:sz w:val="24"/>
          <w:szCs w:val="24"/>
        </w:rPr>
        <w:t>Code:_</w:t>
      </w:r>
      <w:proofErr w:type="gramEnd"/>
      <w:r w:rsidRPr="00A345E8">
        <w:rPr>
          <w:rFonts w:ascii="Arial" w:hAnsi="Arial" w:cs="Arial"/>
          <w:sz w:val="24"/>
          <w:szCs w:val="24"/>
        </w:rPr>
        <w:t>______________________</w:t>
      </w:r>
    </w:p>
    <w:p w14:paraId="43B0CD17" w14:textId="77777777" w:rsidR="00A345E8" w:rsidRPr="00A345E8" w:rsidRDefault="00A345E8" w:rsidP="00B2342B">
      <w:pPr>
        <w:spacing w:after="160" w:line="259" w:lineRule="auto"/>
        <w:ind w:left="0"/>
        <w:jc w:val="left"/>
        <w:rPr>
          <w:rFonts w:ascii="Arial" w:hAnsi="Arial" w:cs="Arial"/>
          <w:sz w:val="24"/>
          <w:szCs w:val="24"/>
        </w:rPr>
      </w:pPr>
      <w:r w:rsidRPr="00A345E8">
        <w:rPr>
          <w:rFonts w:ascii="Arial" w:hAnsi="Arial" w:cs="Arial"/>
          <w:sz w:val="24"/>
          <w:szCs w:val="24"/>
        </w:rPr>
        <w:t>Tel No (Day):  _____________________ Tel No (Eve): ____________________</w:t>
      </w:r>
    </w:p>
    <w:p w14:paraId="18BCDF77" w14:textId="77777777" w:rsidR="00A345E8" w:rsidRPr="00A345E8" w:rsidRDefault="00A345E8" w:rsidP="00B2342B">
      <w:pPr>
        <w:spacing w:after="160" w:line="259" w:lineRule="auto"/>
        <w:ind w:left="0"/>
        <w:jc w:val="left"/>
        <w:rPr>
          <w:rFonts w:ascii="Arial" w:hAnsi="Arial" w:cs="Arial"/>
          <w:sz w:val="24"/>
          <w:szCs w:val="24"/>
        </w:rPr>
      </w:pPr>
      <w:r w:rsidRPr="00A345E8">
        <w:rPr>
          <w:rFonts w:ascii="Arial" w:hAnsi="Arial" w:cs="Arial"/>
          <w:sz w:val="24"/>
          <w:szCs w:val="24"/>
        </w:rPr>
        <w:t>Mobile No: _______________________________________________________</w:t>
      </w:r>
    </w:p>
    <w:p w14:paraId="46AFFB37" w14:textId="77777777" w:rsidR="00A345E8" w:rsidRPr="00A345E8" w:rsidRDefault="00A345E8" w:rsidP="00B2342B">
      <w:pPr>
        <w:spacing w:after="160" w:line="259" w:lineRule="auto"/>
        <w:ind w:left="0"/>
        <w:jc w:val="left"/>
        <w:rPr>
          <w:rFonts w:ascii="Arial" w:hAnsi="Arial" w:cs="Arial"/>
          <w:sz w:val="24"/>
          <w:szCs w:val="24"/>
        </w:rPr>
      </w:pPr>
      <w:r w:rsidRPr="00A345E8">
        <w:rPr>
          <w:rFonts w:ascii="Arial" w:hAnsi="Arial" w:cs="Arial"/>
          <w:sz w:val="24"/>
          <w:szCs w:val="24"/>
        </w:rPr>
        <w:t xml:space="preserve">In case of Emergency </w:t>
      </w:r>
      <w:proofErr w:type="gramStart"/>
      <w:r w:rsidRPr="00A345E8">
        <w:rPr>
          <w:rFonts w:ascii="Arial" w:hAnsi="Arial" w:cs="Arial"/>
          <w:sz w:val="24"/>
          <w:szCs w:val="24"/>
        </w:rPr>
        <w:t>number:_</w:t>
      </w:r>
      <w:proofErr w:type="gramEnd"/>
      <w:r w:rsidRPr="00A345E8">
        <w:rPr>
          <w:rFonts w:ascii="Arial" w:hAnsi="Arial" w:cs="Arial"/>
          <w:sz w:val="24"/>
          <w:szCs w:val="24"/>
        </w:rPr>
        <w:t>_______________________________________</w:t>
      </w:r>
    </w:p>
    <w:p w14:paraId="206B1989" w14:textId="77777777" w:rsidR="00A345E8" w:rsidRPr="00A345E8" w:rsidRDefault="00A345E8" w:rsidP="00B2342B">
      <w:pPr>
        <w:spacing w:after="160" w:line="259" w:lineRule="auto"/>
        <w:ind w:left="0"/>
        <w:jc w:val="left"/>
        <w:rPr>
          <w:rFonts w:ascii="Arial" w:hAnsi="Arial" w:cs="Arial"/>
          <w:sz w:val="24"/>
          <w:szCs w:val="24"/>
        </w:rPr>
      </w:pPr>
      <w:r w:rsidRPr="00A345E8">
        <w:rPr>
          <w:rFonts w:ascii="Arial" w:hAnsi="Arial" w:cs="Arial"/>
          <w:sz w:val="24"/>
          <w:szCs w:val="24"/>
        </w:rPr>
        <w:t xml:space="preserve">If you are not attending the event with your child who will be responsible for them at the </w:t>
      </w:r>
      <w:proofErr w:type="gramStart"/>
      <w:r w:rsidRPr="00A345E8">
        <w:rPr>
          <w:rFonts w:ascii="Arial" w:hAnsi="Arial" w:cs="Arial"/>
          <w:sz w:val="24"/>
          <w:szCs w:val="24"/>
        </w:rPr>
        <w:t>event:-</w:t>
      </w:r>
      <w:proofErr w:type="gramEnd"/>
      <w:r w:rsidRPr="00A345E8">
        <w:rPr>
          <w:rFonts w:ascii="Arial" w:hAnsi="Arial" w:cs="Arial"/>
          <w:sz w:val="24"/>
          <w:szCs w:val="24"/>
        </w:rPr>
        <w:t xml:space="preserve"> Name: ________________________Phone number______________</w:t>
      </w:r>
    </w:p>
    <w:p w14:paraId="5FF49392" w14:textId="77777777" w:rsidR="00A345E8" w:rsidRPr="00A345E8" w:rsidRDefault="00A345E8" w:rsidP="00B2342B">
      <w:pPr>
        <w:spacing w:after="160" w:line="259" w:lineRule="auto"/>
        <w:ind w:left="0"/>
        <w:jc w:val="left"/>
        <w:rPr>
          <w:rFonts w:ascii="Arial" w:hAnsi="Arial" w:cs="Arial"/>
        </w:rPr>
      </w:pPr>
      <w:r w:rsidRPr="00A345E8">
        <w:rPr>
          <w:rFonts w:ascii="Arial" w:hAnsi="Arial" w:cs="Arial"/>
        </w:rPr>
        <w:t>Additional details: (any information, given in confidence, of which the organisers should be aware – specific dietary needs, details of any medication, allergies etc.)</w:t>
      </w:r>
    </w:p>
    <w:p w14:paraId="2AE47944" w14:textId="77777777" w:rsidR="00A345E8" w:rsidRPr="00A345E8" w:rsidRDefault="00A345E8" w:rsidP="00B2342B">
      <w:pPr>
        <w:spacing w:after="160" w:line="259" w:lineRule="auto"/>
        <w:ind w:left="0"/>
        <w:jc w:val="left"/>
        <w:rPr>
          <w:rFonts w:ascii="Arial" w:hAnsi="Arial" w:cs="Arial"/>
        </w:rPr>
      </w:pPr>
      <w:r w:rsidRPr="00A345E8">
        <w:rPr>
          <w:rFonts w:ascii="Arial" w:hAnsi="Arial" w:cs="Arial"/>
        </w:rPr>
        <w:t>______________________________________________________________________</w:t>
      </w:r>
    </w:p>
    <w:p w14:paraId="63920FDB" w14:textId="77777777" w:rsidR="00A345E8" w:rsidRPr="00A345E8" w:rsidRDefault="00A345E8" w:rsidP="00B2342B">
      <w:pPr>
        <w:spacing w:after="160" w:line="259" w:lineRule="auto"/>
        <w:ind w:left="0"/>
        <w:jc w:val="left"/>
        <w:rPr>
          <w:rFonts w:ascii="Arial" w:hAnsi="Arial" w:cs="Arial"/>
          <w:sz w:val="20"/>
          <w:szCs w:val="20"/>
        </w:rPr>
      </w:pPr>
      <w:r w:rsidRPr="00A345E8">
        <w:rPr>
          <w:rFonts w:ascii="Arial" w:hAnsi="Arial" w:cs="Arial"/>
          <w:b/>
          <w:sz w:val="20"/>
          <w:szCs w:val="20"/>
        </w:rPr>
        <w:t>DECLARATION</w:t>
      </w:r>
      <w:r w:rsidRPr="00A345E8">
        <w:rPr>
          <w:rFonts w:ascii="Arial" w:hAnsi="Arial" w:cs="Arial"/>
          <w:sz w:val="20"/>
          <w:szCs w:val="20"/>
        </w:rPr>
        <w:t>: I have received comprehensive details of this event and consent to my child taking part in the activities indicated. I consent to my child receiving any medical treatment, which in the opinion of a qualified medical practitioner, may be necessary.</w:t>
      </w:r>
    </w:p>
    <w:p w14:paraId="5F580E23" w14:textId="77777777" w:rsidR="00A345E8" w:rsidRPr="00A345E8" w:rsidRDefault="00A345E8" w:rsidP="00B2342B">
      <w:pPr>
        <w:spacing w:after="160" w:line="259" w:lineRule="auto"/>
        <w:ind w:left="0"/>
        <w:jc w:val="left"/>
        <w:rPr>
          <w:rFonts w:ascii="Arial" w:hAnsi="Arial" w:cs="Arial"/>
          <w:sz w:val="20"/>
          <w:szCs w:val="20"/>
        </w:rPr>
      </w:pPr>
      <w:r w:rsidRPr="00A345E8">
        <w:rPr>
          <w:rFonts w:ascii="Arial" w:hAnsi="Arial" w:cs="Arial"/>
          <w:sz w:val="20"/>
          <w:szCs w:val="20"/>
        </w:rPr>
        <w:t>I am aware that photographs will be taken during the TREC event for promotional purposes and give consent for my child to feature in such photos.</w:t>
      </w:r>
    </w:p>
    <w:p w14:paraId="71D7F77A" w14:textId="77777777" w:rsidR="00A345E8" w:rsidRPr="00A345E8" w:rsidRDefault="00A345E8" w:rsidP="00B2342B">
      <w:pPr>
        <w:spacing w:after="160" w:line="259" w:lineRule="auto"/>
        <w:ind w:left="0"/>
        <w:jc w:val="left"/>
        <w:rPr>
          <w:rFonts w:ascii="Arial" w:hAnsi="Arial" w:cs="Arial"/>
          <w:sz w:val="24"/>
          <w:szCs w:val="24"/>
        </w:rPr>
      </w:pPr>
      <w:r w:rsidRPr="00A345E8">
        <w:rPr>
          <w:rFonts w:ascii="Arial" w:hAnsi="Arial" w:cs="Arial"/>
          <w:sz w:val="24"/>
          <w:szCs w:val="24"/>
        </w:rPr>
        <w:t>Signed: __________________________ (Parent/ Carer) Date: ________________</w:t>
      </w:r>
    </w:p>
    <w:p w14:paraId="3CCD5FED" w14:textId="77777777" w:rsidR="00DC400E" w:rsidRDefault="00A345E8" w:rsidP="00B2342B">
      <w:pPr>
        <w:spacing w:after="160" w:line="259" w:lineRule="auto"/>
        <w:ind w:left="0"/>
        <w:jc w:val="left"/>
        <w:rPr>
          <w:rFonts w:cs="Arial"/>
          <w:b/>
          <w:sz w:val="28"/>
          <w:szCs w:val="28"/>
        </w:rPr>
      </w:pPr>
      <w:r w:rsidRPr="00A345E8">
        <w:rPr>
          <w:rFonts w:ascii="Arial" w:hAnsi="Arial" w:cs="Arial"/>
          <w:sz w:val="24"/>
          <w:szCs w:val="24"/>
        </w:rPr>
        <w:t>Signed: __________________________ (</w:t>
      </w:r>
      <w:proofErr w:type="gramStart"/>
      <w:r w:rsidRPr="00A345E8">
        <w:rPr>
          <w:rFonts w:ascii="Arial" w:hAnsi="Arial" w:cs="Arial"/>
          <w:sz w:val="24"/>
          <w:szCs w:val="24"/>
        </w:rPr>
        <w:t xml:space="preserve">Child)   </w:t>
      </w:r>
      <w:proofErr w:type="gramEnd"/>
      <w:r w:rsidRPr="00A345E8">
        <w:rPr>
          <w:rFonts w:ascii="Arial" w:hAnsi="Arial" w:cs="Arial"/>
          <w:sz w:val="24"/>
          <w:szCs w:val="24"/>
        </w:rPr>
        <w:t>Date: ______________________</w:t>
      </w:r>
    </w:p>
    <w:p w14:paraId="5023141B" w14:textId="77777777" w:rsidR="00DC400E" w:rsidRDefault="00DC400E" w:rsidP="00B2342B">
      <w:pPr>
        <w:pStyle w:val="BodyText"/>
        <w:tabs>
          <w:tab w:val="left" w:pos="1568"/>
        </w:tabs>
        <w:ind w:left="0"/>
        <w:rPr>
          <w:rFonts w:cs="Arial"/>
          <w:b/>
          <w:sz w:val="28"/>
          <w:szCs w:val="28"/>
        </w:rPr>
      </w:pPr>
    </w:p>
    <w:p w14:paraId="1F3B1409" w14:textId="77777777" w:rsidR="00DC400E" w:rsidRDefault="00DC400E" w:rsidP="00B2342B">
      <w:pPr>
        <w:pStyle w:val="BodyText"/>
        <w:tabs>
          <w:tab w:val="left" w:pos="1568"/>
        </w:tabs>
        <w:ind w:left="0"/>
        <w:rPr>
          <w:rFonts w:cs="Arial"/>
          <w:b/>
          <w:sz w:val="28"/>
          <w:szCs w:val="28"/>
        </w:rPr>
      </w:pPr>
    </w:p>
    <w:p w14:paraId="562C75D1" w14:textId="77777777" w:rsidR="00DC400E" w:rsidRDefault="00DC400E" w:rsidP="00B2342B">
      <w:pPr>
        <w:pStyle w:val="BodyText"/>
        <w:tabs>
          <w:tab w:val="left" w:pos="1568"/>
        </w:tabs>
        <w:ind w:left="0"/>
        <w:rPr>
          <w:rFonts w:cs="Arial"/>
          <w:b/>
          <w:sz w:val="28"/>
          <w:szCs w:val="28"/>
        </w:rPr>
      </w:pPr>
    </w:p>
    <w:p w14:paraId="664355AD" w14:textId="77777777" w:rsidR="00DC400E" w:rsidRDefault="00DC400E" w:rsidP="00B2342B">
      <w:pPr>
        <w:pStyle w:val="BodyText"/>
        <w:tabs>
          <w:tab w:val="left" w:pos="1568"/>
        </w:tabs>
        <w:ind w:left="0"/>
        <w:rPr>
          <w:rFonts w:cs="Arial"/>
          <w:b/>
          <w:sz w:val="28"/>
          <w:szCs w:val="28"/>
        </w:rPr>
      </w:pPr>
    </w:p>
    <w:p w14:paraId="1A965116" w14:textId="77777777" w:rsidR="00DC400E" w:rsidRDefault="00DC400E" w:rsidP="00B2342B">
      <w:pPr>
        <w:pStyle w:val="BodyText"/>
        <w:tabs>
          <w:tab w:val="left" w:pos="1568"/>
        </w:tabs>
        <w:ind w:left="0"/>
        <w:rPr>
          <w:rFonts w:cs="Arial"/>
          <w:b/>
          <w:sz w:val="28"/>
          <w:szCs w:val="28"/>
        </w:rPr>
      </w:pPr>
    </w:p>
    <w:p w14:paraId="39B6B1D1" w14:textId="77777777" w:rsidR="00DC400E" w:rsidRDefault="004B7FB6" w:rsidP="00B2342B">
      <w:pPr>
        <w:pStyle w:val="BodyText"/>
        <w:tabs>
          <w:tab w:val="left" w:pos="1568"/>
        </w:tabs>
        <w:ind w:left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</w:t>
      </w:r>
      <w:r w:rsidR="006F7C6A">
        <w:rPr>
          <w:rFonts w:cs="Arial"/>
          <w:b/>
          <w:sz w:val="28"/>
          <w:szCs w:val="28"/>
        </w:rPr>
        <w:t xml:space="preserve"> </w:t>
      </w:r>
    </w:p>
    <w:sectPr w:rsidR="00DC400E" w:rsidSect="003D1CF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D5C8B"/>
    <w:multiLevelType w:val="hybridMultilevel"/>
    <w:tmpl w:val="C69CFDDA"/>
    <w:lvl w:ilvl="0" w:tplc="F9FCFE3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A5C91"/>
    <w:multiLevelType w:val="hybridMultilevel"/>
    <w:tmpl w:val="4DC03ED8"/>
    <w:lvl w:ilvl="0" w:tplc="72C80042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A742FE"/>
    <w:multiLevelType w:val="hybridMultilevel"/>
    <w:tmpl w:val="E118141E"/>
    <w:lvl w:ilvl="0" w:tplc="BD8C318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C830F6"/>
    <w:multiLevelType w:val="hybridMultilevel"/>
    <w:tmpl w:val="FAA2BEAA"/>
    <w:lvl w:ilvl="0" w:tplc="0809000B">
      <w:start w:val="1"/>
      <w:numFmt w:val="bullet"/>
      <w:lvlText w:val=""/>
      <w:lvlJc w:val="left"/>
      <w:pPr>
        <w:ind w:left="23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35" w:hanging="360"/>
      </w:pPr>
      <w:rPr>
        <w:rFonts w:ascii="Wingdings" w:hAnsi="Wingdings" w:hint="default"/>
      </w:rPr>
    </w:lvl>
  </w:abstractNum>
  <w:abstractNum w:abstractNumId="4" w15:restartNumberingAfterBreak="0">
    <w:nsid w:val="25A57132"/>
    <w:multiLevelType w:val="hybridMultilevel"/>
    <w:tmpl w:val="6130D4E0"/>
    <w:lvl w:ilvl="0" w:tplc="D16EE20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83" w:hanging="360"/>
      </w:pPr>
    </w:lvl>
    <w:lvl w:ilvl="2" w:tplc="0809001B" w:tentative="1">
      <w:start w:val="1"/>
      <w:numFmt w:val="lowerRoman"/>
      <w:lvlText w:val="%3."/>
      <w:lvlJc w:val="right"/>
      <w:pPr>
        <w:ind w:left="2203" w:hanging="180"/>
      </w:pPr>
    </w:lvl>
    <w:lvl w:ilvl="3" w:tplc="0809000F" w:tentative="1">
      <w:start w:val="1"/>
      <w:numFmt w:val="decimal"/>
      <w:lvlText w:val="%4."/>
      <w:lvlJc w:val="left"/>
      <w:pPr>
        <w:ind w:left="2923" w:hanging="360"/>
      </w:pPr>
    </w:lvl>
    <w:lvl w:ilvl="4" w:tplc="08090019" w:tentative="1">
      <w:start w:val="1"/>
      <w:numFmt w:val="lowerLetter"/>
      <w:lvlText w:val="%5."/>
      <w:lvlJc w:val="left"/>
      <w:pPr>
        <w:ind w:left="3643" w:hanging="360"/>
      </w:pPr>
    </w:lvl>
    <w:lvl w:ilvl="5" w:tplc="0809001B" w:tentative="1">
      <w:start w:val="1"/>
      <w:numFmt w:val="lowerRoman"/>
      <w:lvlText w:val="%6."/>
      <w:lvlJc w:val="right"/>
      <w:pPr>
        <w:ind w:left="4363" w:hanging="180"/>
      </w:pPr>
    </w:lvl>
    <w:lvl w:ilvl="6" w:tplc="0809000F" w:tentative="1">
      <w:start w:val="1"/>
      <w:numFmt w:val="decimal"/>
      <w:lvlText w:val="%7."/>
      <w:lvlJc w:val="left"/>
      <w:pPr>
        <w:ind w:left="5083" w:hanging="360"/>
      </w:pPr>
    </w:lvl>
    <w:lvl w:ilvl="7" w:tplc="08090019" w:tentative="1">
      <w:start w:val="1"/>
      <w:numFmt w:val="lowerLetter"/>
      <w:lvlText w:val="%8."/>
      <w:lvlJc w:val="left"/>
      <w:pPr>
        <w:ind w:left="5803" w:hanging="360"/>
      </w:pPr>
    </w:lvl>
    <w:lvl w:ilvl="8" w:tplc="08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 w15:restartNumberingAfterBreak="0">
    <w:nsid w:val="39483F5A"/>
    <w:multiLevelType w:val="hybridMultilevel"/>
    <w:tmpl w:val="4EBE1EBE"/>
    <w:lvl w:ilvl="0" w:tplc="B15A5B7E">
      <w:start w:val="2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5175436"/>
    <w:multiLevelType w:val="hybridMultilevel"/>
    <w:tmpl w:val="1ECA77EE"/>
    <w:lvl w:ilvl="0" w:tplc="8A94F4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21F2BA9"/>
    <w:multiLevelType w:val="hybridMultilevel"/>
    <w:tmpl w:val="800A8D38"/>
    <w:lvl w:ilvl="0" w:tplc="080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8" w15:restartNumberingAfterBreak="0">
    <w:nsid w:val="6CB82AEC"/>
    <w:multiLevelType w:val="hybridMultilevel"/>
    <w:tmpl w:val="FE3CCA72"/>
    <w:lvl w:ilvl="0" w:tplc="24CE4E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EC976BE"/>
    <w:multiLevelType w:val="hybridMultilevel"/>
    <w:tmpl w:val="FEC0C6CC"/>
    <w:lvl w:ilvl="0" w:tplc="157A2F7C">
      <w:start w:val="1"/>
      <w:numFmt w:val="decimal"/>
      <w:lvlText w:val="%1"/>
      <w:lvlJc w:val="left"/>
      <w:pPr>
        <w:ind w:left="47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99" w:hanging="360"/>
      </w:pPr>
    </w:lvl>
    <w:lvl w:ilvl="2" w:tplc="0809001B" w:tentative="1">
      <w:start w:val="1"/>
      <w:numFmt w:val="lowerRoman"/>
      <w:lvlText w:val="%3."/>
      <w:lvlJc w:val="right"/>
      <w:pPr>
        <w:ind w:left="1919" w:hanging="180"/>
      </w:pPr>
    </w:lvl>
    <w:lvl w:ilvl="3" w:tplc="0809000F" w:tentative="1">
      <w:start w:val="1"/>
      <w:numFmt w:val="decimal"/>
      <w:lvlText w:val="%4."/>
      <w:lvlJc w:val="left"/>
      <w:pPr>
        <w:ind w:left="2639" w:hanging="360"/>
      </w:pPr>
    </w:lvl>
    <w:lvl w:ilvl="4" w:tplc="08090019" w:tentative="1">
      <w:start w:val="1"/>
      <w:numFmt w:val="lowerLetter"/>
      <w:lvlText w:val="%5."/>
      <w:lvlJc w:val="left"/>
      <w:pPr>
        <w:ind w:left="3359" w:hanging="360"/>
      </w:pPr>
    </w:lvl>
    <w:lvl w:ilvl="5" w:tplc="0809001B" w:tentative="1">
      <w:start w:val="1"/>
      <w:numFmt w:val="lowerRoman"/>
      <w:lvlText w:val="%6."/>
      <w:lvlJc w:val="right"/>
      <w:pPr>
        <w:ind w:left="4079" w:hanging="180"/>
      </w:pPr>
    </w:lvl>
    <w:lvl w:ilvl="6" w:tplc="0809000F" w:tentative="1">
      <w:start w:val="1"/>
      <w:numFmt w:val="decimal"/>
      <w:lvlText w:val="%7."/>
      <w:lvlJc w:val="left"/>
      <w:pPr>
        <w:ind w:left="4799" w:hanging="360"/>
      </w:pPr>
    </w:lvl>
    <w:lvl w:ilvl="7" w:tplc="08090019" w:tentative="1">
      <w:start w:val="1"/>
      <w:numFmt w:val="lowerLetter"/>
      <w:lvlText w:val="%8."/>
      <w:lvlJc w:val="left"/>
      <w:pPr>
        <w:ind w:left="5519" w:hanging="360"/>
      </w:pPr>
    </w:lvl>
    <w:lvl w:ilvl="8" w:tplc="08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 w15:restartNumberingAfterBreak="0">
    <w:nsid w:val="6FC17C9C"/>
    <w:multiLevelType w:val="hybridMultilevel"/>
    <w:tmpl w:val="4C40A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053F7"/>
    <w:multiLevelType w:val="hybridMultilevel"/>
    <w:tmpl w:val="C2AA8A8E"/>
    <w:lvl w:ilvl="0" w:tplc="5A96A510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DAF022F"/>
    <w:multiLevelType w:val="hybridMultilevel"/>
    <w:tmpl w:val="0AFCB4C8"/>
    <w:lvl w:ilvl="0" w:tplc="D16EE200">
      <w:start w:val="1"/>
      <w:numFmt w:val="decimal"/>
      <w:lvlText w:val="%1."/>
      <w:lvlJc w:val="left"/>
      <w:pPr>
        <w:ind w:left="83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59" w:hanging="360"/>
      </w:pPr>
    </w:lvl>
    <w:lvl w:ilvl="2" w:tplc="0809001B" w:tentative="1">
      <w:start w:val="1"/>
      <w:numFmt w:val="lowerRoman"/>
      <w:lvlText w:val="%3."/>
      <w:lvlJc w:val="right"/>
      <w:pPr>
        <w:ind w:left="2279" w:hanging="180"/>
      </w:pPr>
    </w:lvl>
    <w:lvl w:ilvl="3" w:tplc="0809000F" w:tentative="1">
      <w:start w:val="1"/>
      <w:numFmt w:val="decimal"/>
      <w:lvlText w:val="%4."/>
      <w:lvlJc w:val="left"/>
      <w:pPr>
        <w:ind w:left="2999" w:hanging="360"/>
      </w:pPr>
    </w:lvl>
    <w:lvl w:ilvl="4" w:tplc="08090019" w:tentative="1">
      <w:start w:val="1"/>
      <w:numFmt w:val="lowerLetter"/>
      <w:lvlText w:val="%5."/>
      <w:lvlJc w:val="left"/>
      <w:pPr>
        <w:ind w:left="3719" w:hanging="360"/>
      </w:pPr>
    </w:lvl>
    <w:lvl w:ilvl="5" w:tplc="0809001B" w:tentative="1">
      <w:start w:val="1"/>
      <w:numFmt w:val="lowerRoman"/>
      <w:lvlText w:val="%6."/>
      <w:lvlJc w:val="right"/>
      <w:pPr>
        <w:ind w:left="4439" w:hanging="180"/>
      </w:pPr>
    </w:lvl>
    <w:lvl w:ilvl="6" w:tplc="0809000F" w:tentative="1">
      <w:start w:val="1"/>
      <w:numFmt w:val="decimal"/>
      <w:lvlText w:val="%7."/>
      <w:lvlJc w:val="left"/>
      <w:pPr>
        <w:ind w:left="5159" w:hanging="360"/>
      </w:pPr>
    </w:lvl>
    <w:lvl w:ilvl="7" w:tplc="08090019" w:tentative="1">
      <w:start w:val="1"/>
      <w:numFmt w:val="lowerLetter"/>
      <w:lvlText w:val="%8."/>
      <w:lvlJc w:val="left"/>
      <w:pPr>
        <w:ind w:left="5879" w:hanging="360"/>
      </w:pPr>
    </w:lvl>
    <w:lvl w:ilvl="8" w:tplc="0809001B" w:tentative="1">
      <w:start w:val="1"/>
      <w:numFmt w:val="lowerRoman"/>
      <w:lvlText w:val="%9."/>
      <w:lvlJc w:val="right"/>
      <w:pPr>
        <w:ind w:left="6599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2"/>
  </w:num>
  <w:num w:numId="5">
    <w:abstractNumId w:val="0"/>
  </w:num>
  <w:num w:numId="6">
    <w:abstractNumId w:val="7"/>
  </w:num>
  <w:num w:numId="7">
    <w:abstractNumId w:val="3"/>
  </w:num>
  <w:num w:numId="8">
    <w:abstractNumId w:val="11"/>
  </w:num>
  <w:num w:numId="9">
    <w:abstractNumId w:val="2"/>
  </w:num>
  <w:num w:numId="10">
    <w:abstractNumId w:val="1"/>
  </w:num>
  <w:num w:numId="11">
    <w:abstractNumId w:val="6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34"/>
    <w:rsid w:val="00003300"/>
    <w:rsid w:val="00032B17"/>
    <w:rsid w:val="00032B71"/>
    <w:rsid w:val="00034BB7"/>
    <w:rsid w:val="000567E6"/>
    <w:rsid w:val="00057D96"/>
    <w:rsid w:val="00084DA9"/>
    <w:rsid w:val="000A17A6"/>
    <w:rsid w:val="000C696C"/>
    <w:rsid w:val="000D092A"/>
    <w:rsid w:val="000D4DE3"/>
    <w:rsid w:val="000D526D"/>
    <w:rsid w:val="000F71A7"/>
    <w:rsid w:val="00106C5F"/>
    <w:rsid w:val="0012167F"/>
    <w:rsid w:val="00121DFA"/>
    <w:rsid w:val="001262AA"/>
    <w:rsid w:val="00130B7B"/>
    <w:rsid w:val="00135973"/>
    <w:rsid w:val="00140A0D"/>
    <w:rsid w:val="001517F9"/>
    <w:rsid w:val="00181C6D"/>
    <w:rsid w:val="001825D6"/>
    <w:rsid w:val="001844B4"/>
    <w:rsid w:val="001858C6"/>
    <w:rsid w:val="001A6C9F"/>
    <w:rsid w:val="001B6C19"/>
    <w:rsid w:val="001C018E"/>
    <w:rsid w:val="001D5ABD"/>
    <w:rsid w:val="001E1212"/>
    <w:rsid w:val="001F5F97"/>
    <w:rsid w:val="002228D3"/>
    <w:rsid w:val="002231CB"/>
    <w:rsid w:val="00250E03"/>
    <w:rsid w:val="002519D4"/>
    <w:rsid w:val="002554D5"/>
    <w:rsid w:val="002621D9"/>
    <w:rsid w:val="0029201C"/>
    <w:rsid w:val="0029671C"/>
    <w:rsid w:val="002A761B"/>
    <w:rsid w:val="002A7A03"/>
    <w:rsid w:val="002B456B"/>
    <w:rsid w:val="003061A4"/>
    <w:rsid w:val="003502B6"/>
    <w:rsid w:val="00357FC4"/>
    <w:rsid w:val="003770AB"/>
    <w:rsid w:val="00377952"/>
    <w:rsid w:val="00395DF7"/>
    <w:rsid w:val="003C3FD5"/>
    <w:rsid w:val="003D1CF9"/>
    <w:rsid w:val="003D2B7E"/>
    <w:rsid w:val="003D3CEB"/>
    <w:rsid w:val="003D4803"/>
    <w:rsid w:val="004236D9"/>
    <w:rsid w:val="0043450E"/>
    <w:rsid w:val="0046193B"/>
    <w:rsid w:val="0046487F"/>
    <w:rsid w:val="00471B76"/>
    <w:rsid w:val="00483A27"/>
    <w:rsid w:val="00483D9C"/>
    <w:rsid w:val="00490061"/>
    <w:rsid w:val="0049306E"/>
    <w:rsid w:val="004A6A2E"/>
    <w:rsid w:val="004B1A25"/>
    <w:rsid w:val="004B1C39"/>
    <w:rsid w:val="004B7FB6"/>
    <w:rsid w:val="004C2EF3"/>
    <w:rsid w:val="004C7160"/>
    <w:rsid w:val="004F1B4C"/>
    <w:rsid w:val="00511361"/>
    <w:rsid w:val="00527BA7"/>
    <w:rsid w:val="00567EC0"/>
    <w:rsid w:val="0057488C"/>
    <w:rsid w:val="005803C2"/>
    <w:rsid w:val="00582D03"/>
    <w:rsid w:val="00587183"/>
    <w:rsid w:val="005A47F9"/>
    <w:rsid w:val="005A59F3"/>
    <w:rsid w:val="005D4656"/>
    <w:rsid w:val="005D7ABB"/>
    <w:rsid w:val="005E0427"/>
    <w:rsid w:val="005E48FC"/>
    <w:rsid w:val="005E7148"/>
    <w:rsid w:val="005E74A7"/>
    <w:rsid w:val="005F4BE2"/>
    <w:rsid w:val="005F7836"/>
    <w:rsid w:val="00601384"/>
    <w:rsid w:val="006139E9"/>
    <w:rsid w:val="00613F54"/>
    <w:rsid w:val="00647650"/>
    <w:rsid w:val="00650816"/>
    <w:rsid w:val="006553A0"/>
    <w:rsid w:val="0067028B"/>
    <w:rsid w:val="006711ED"/>
    <w:rsid w:val="00681AD8"/>
    <w:rsid w:val="006A59CD"/>
    <w:rsid w:val="006B352E"/>
    <w:rsid w:val="006C183F"/>
    <w:rsid w:val="006E5163"/>
    <w:rsid w:val="006F7C6A"/>
    <w:rsid w:val="00712F37"/>
    <w:rsid w:val="00713B57"/>
    <w:rsid w:val="007319A9"/>
    <w:rsid w:val="00732D27"/>
    <w:rsid w:val="00740920"/>
    <w:rsid w:val="00740DE3"/>
    <w:rsid w:val="00741396"/>
    <w:rsid w:val="007420BF"/>
    <w:rsid w:val="00743680"/>
    <w:rsid w:val="007437E7"/>
    <w:rsid w:val="0074387D"/>
    <w:rsid w:val="00761F58"/>
    <w:rsid w:val="00765811"/>
    <w:rsid w:val="00780FDD"/>
    <w:rsid w:val="00781BAB"/>
    <w:rsid w:val="007C08C7"/>
    <w:rsid w:val="007C0E91"/>
    <w:rsid w:val="007C50D0"/>
    <w:rsid w:val="007E61DD"/>
    <w:rsid w:val="00811772"/>
    <w:rsid w:val="008152E3"/>
    <w:rsid w:val="00824060"/>
    <w:rsid w:val="00845603"/>
    <w:rsid w:val="008559BF"/>
    <w:rsid w:val="008621B6"/>
    <w:rsid w:val="0086567E"/>
    <w:rsid w:val="0086659F"/>
    <w:rsid w:val="008672B0"/>
    <w:rsid w:val="008A70BC"/>
    <w:rsid w:val="008B70EC"/>
    <w:rsid w:val="008C237A"/>
    <w:rsid w:val="008E1A09"/>
    <w:rsid w:val="008E7B36"/>
    <w:rsid w:val="008F03F9"/>
    <w:rsid w:val="00903B7A"/>
    <w:rsid w:val="0091784F"/>
    <w:rsid w:val="00962DAE"/>
    <w:rsid w:val="009823FE"/>
    <w:rsid w:val="009877CB"/>
    <w:rsid w:val="009A3F83"/>
    <w:rsid w:val="009C1B72"/>
    <w:rsid w:val="009C58B6"/>
    <w:rsid w:val="009D03C8"/>
    <w:rsid w:val="009E12E1"/>
    <w:rsid w:val="009E6140"/>
    <w:rsid w:val="009F434E"/>
    <w:rsid w:val="00A00044"/>
    <w:rsid w:val="00A02A1F"/>
    <w:rsid w:val="00A07C67"/>
    <w:rsid w:val="00A11C96"/>
    <w:rsid w:val="00A17CD7"/>
    <w:rsid w:val="00A345E8"/>
    <w:rsid w:val="00A51B34"/>
    <w:rsid w:val="00A536BF"/>
    <w:rsid w:val="00A548A9"/>
    <w:rsid w:val="00A54C06"/>
    <w:rsid w:val="00A6713B"/>
    <w:rsid w:val="00A80F9C"/>
    <w:rsid w:val="00A82E08"/>
    <w:rsid w:val="00AA5244"/>
    <w:rsid w:val="00AB379C"/>
    <w:rsid w:val="00AD6973"/>
    <w:rsid w:val="00AE4978"/>
    <w:rsid w:val="00B019B8"/>
    <w:rsid w:val="00B106B1"/>
    <w:rsid w:val="00B2342B"/>
    <w:rsid w:val="00B31C83"/>
    <w:rsid w:val="00B31E39"/>
    <w:rsid w:val="00B33C8F"/>
    <w:rsid w:val="00B34C4B"/>
    <w:rsid w:val="00B47311"/>
    <w:rsid w:val="00B6080F"/>
    <w:rsid w:val="00B7048E"/>
    <w:rsid w:val="00B70DCF"/>
    <w:rsid w:val="00B777D2"/>
    <w:rsid w:val="00B80608"/>
    <w:rsid w:val="00B83614"/>
    <w:rsid w:val="00B851A5"/>
    <w:rsid w:val="00B90AF0"/>
    <w:rsid w:val="00BA08A6"/>
    <w:rsid w:val="00BD0813"/>
    <w:rsid w:val="00BE4ACE"/>
    <w:rsid w:val="00BF1113"/>
    <w:rsid w:val="00BF2612"/>
    <w:rsid w:val="00C21539"/>
    <w:rsid w:val="00C30A97"/>
    <w:rsid w:val="00C32681"/>
    <w:rsid w:val="00C379EF"/>
    <w:rsid w:val="00C41AA3"/>
    <w:rsid w:val="00C55396"/>
    <w:rsid w:val="00C72825"/>
    <w:rsid w:val="00C90801"/>
    <w:rsid w:val="00C91B74"/>
    <w:rsid w:val="00CB4EEE"/>
    <w:rsid w:val="00CB4F21"/>
    <w:rsid w:val="00CC60D5"/>
    <w:rsid w:val="00CC6627"/>
    <w:rsid w:val="00D5471C"/>
    <w:rsid w:val="00D6718E"/>
    <w:rsid w:val="00D70B1A"/>
    <w:rsid w:val="00D93E04"/>
    <w:rsid w:val="00D94C0A"/>
    <w:rsid w:val="00DA01B7"/>
    <w:rsid w:val="00DB2C98"/>
    <w:rsid w:val="00DC400E"/>
    <w:rsid w:val="00DC6D35"/>
    <w:rsid w:val="00E11787"/>
    <w:rsid w:val="00E50FFA"/>
    <w:rsid w:val="00E6480B"/>
    <w:rsid w:val="00E72B0A"/>
    <w:rsid w:val="00E7769E"/>
    <w:rsid w:val="00E820D5"/>
    <w:rsid w:val="00E82716"/>
    <w:rsid w:val="00E92755"/>
    <w:rsid w:val="00EA0A1F"/>
    <w:rsid w:val="00EA2C22"/>
    <w:rsid w:val="00EB163B"/>
    <w:rsid w:val="00EB61D3"/>
    <w:rsid w:val="00EC0FDC"/>
    <w:rsid w:val="00EC1FDC"/>
    <w:rsid w:val="00ED4472"/>
    <w:rsid w:val="00EE0E88"/>
    <w:rsid w:val="00EE4EBE"/>
    <w:rsid w:val="00EE66DF"/>
    <w:rsid w:val="00EE6F4F"/>
    <w:rsid w:val="00EF3995"/>
    <w:rsid w:val="00F03BDF"/>
    <w:rsid w:val="00F06BC6"/>
    <w:rsid w:val="00F1503E"/>
    <w:rsid w:val="00F16CC7"/>
    <w:rsid w:val="00F34CAD"/>
    <w:rsid w:val="00F34DA3"/>
    <w:rsid w:val="00F611A4"/>
    <w:rsid w:val="00F759AC"/>
    <w:rsid w:val="00F84584"/>
    <w:rsid w:val="00F96936"/>
    <w:rsid w:val="00F97E5B"/>
    <w:rsid w:val="00FA3030"/>
    <w:rsid w:val="00FB7724"/>
    <w:rsid w:val="00FC2A89"/>
    <w:rsid w:val="00FD0CB7"/>
    <w:rsid w:val="00FD3355"/>
    <w:rsid w:val="00FD7439"/>
    <w:rsid w:val="00FD7D5D"/>
    <w:rsid w:val="3B94F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72D0"/>
  <w15:docId w15:val="{F5070901-47F7-4D06-A8D6-522C8160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0B"/>
    <w:pPr>
      <w:spacing w:after="200" w:line="276" w:lineRule="auto"/>
      <w:ind w:left="170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1B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81AD8"/>
    <w:pPr>
      <w:widowControl w:val="0"/>
      <w:spacing w:after="0" w:line="240" w:lineRule="auto"/>
      <w:ind w:left="119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link w:val="BodyText"/>
    <w:uiPriority w:val="1"/>
    <w:rsid w:val="00681AD8"/>
    <w:rPr>
      <w:rFonts w:ascii="Arial" w:eastAsia="Arial" w:hAnsi="Arial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91B74"/>
    <w:pPr>
      <w:ind w:left="720"/>
      <w:contextualSpacing/>
    </w:pPr>
  </w:style>
  <w:style w:type="character" w:styleId="Hyperlink">
    <w:name w:val="Hyperlink"/>
    <w:uiPriority w:val="99"/>
    <w:unhideWhenUsed/>
    <w:rsid w:val="00B83614"/>
    <w:rPr>
      <w:color w:val="0000FF"/>
      <w:u w:val="single"/>
    </w:rPr>
  </w:style>
  <w:style w:type="character" w:styleId="Emphasis">
    <w:name w:val="Emphasis"/>
    <w:uiPriority w:val="20"/>
    <w:qFormat/>
    <w:rsid w:val="00C379EF"/>
    <w:rPr>
      <w:i/>
      <w:iCs/>
    </w:rPr>
  </w:style>
  <w:style w:type="paragraph" w:customStyle="1" w:styleId="Default">
    <w:name w:val="Default"/>
    <w:rsid w:val="00CB4F2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m-2296721293113504031m4825148098112770971m2641388623888155589m-6806595767041597364msobodytext">
    <w:name w:val="m_-2296721293113504031m4825148098112770971m2641388623888155589m-6806595767041597364msobodytext"/>
    <w:basedOn w:val="Normal"/>
    <w:rsid w:val="0086659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C2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258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97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TRECGB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@trecgb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5CA27-3305-4550-A08C-DDC6E35F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</dc:creator>
  <cp:lastModifiedBy>Christine Paine</cp:lastModifiedBy>
  <cp:revision>8</cp:revision>
  <cp:lastPrinted>2015-08-23T12:38:00Z</cp:lastPrinted>
  <dcterms:created xsi:type="dcterms:W3CDTF">2020-08-03T09:35:00Z</dcterms:created>
  <dcterms:modified xsi:type="dcterms:W3CDTF">2020-08-04T20:24:00Z</dcterms:modified>
</cp:coreProperties>
</file>