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A18EB" w14:textId="42490BEC" w:rsidR="00A778AA" w:rsidRDefault="00750FBC">
      <w:pPr>
        <w:pStyle w:val="BodyText"/>
        <w:rPr>
          <w:b/>
          <w:sz w:val="20"/>
        </w:rPr>
      </w:pPr>
      <w:r>
        <w:rPr>
          <w:noProof/>
          <w:lang w:val="en-GB" w:eastAsia="en-GB"/>
        </w:rPr>
        <w:drawing>
          <wp:anchor distT="0" distB="0" distL="0" distR="0" simplePos="0" relativeHeight="15729664" behindDoc="0" locked="0" layoutInCell="1" allowOverlap="1" wp14:anchorId="7C954261" wp14:editId="075B3AA0">
            <wp:simplePos x="0" y="0"/>
            <wp:positionH relativeFrom="margin">
              <wp:align>left</wp:align>
            </wp:positionH>
            <wp:positionV relativeFrom="paragraph">
              <wp:posOffset>6985</wp:posOffset>
            </wp:positionV>
            <wp:extent cx="1066799" cy="1076324"/>
            <wp:effectExtent l="0" t="0" r="635" b="0"/>
            <wp:wrapNone/>
            <wp:docPr id="3" name="image1.jpeg" descr="TREC G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066799" cy="1076324"/>
                    </a:xfrm>
                    <a:prstGeom prst="rect">
                      <a:avLst/>
                    </a:prstGeom>
                  </pic:spPr>
                </pic:pic>
              </a:graphicData>
            </a:graphic>
          </wp:anchor>
        </w:drawing>
      </w:r>
      <w:r>
        <w:rPr>
          <w:noProof/>
          <w:lang w:val="en-GB" w:eastAsia="en-GB"/>
        </w:rPr>
        <w:drawing>
          <wp:anchor distT="0" distB="0" distL="0" distR="0" simplePos="0" relativeHeight="15729152" behindDoc="0" locked="0" layoutInCell="1" allowOverlap="1" wp14:anchorId="0DD69536" wp14:editId="19FAE230">
            <wp:simplePos x="0" y="0"/>
            <wp:positionH relativeFrom="margin">
              <wp:align>right</wp:align>
            </wp:positionH>
            <wp:positionV relativeFrom="paragraph">
              <wp:posOffset>6985</wp:posOffset>
            </wp:positionV>
            <wp:extent cx="1066165" cy="1075690"/>
            <wp:effectExtent l="0" t="0" r="635" b="0"/>
            <wp:wrapNone/>
            <wp:docPr id="1" name="image1.jpeg" descr="TREC G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66165" cy="1075690"/>
                    </a:xfrm>
                    <a:prstGeom prst="rect">
                      <a:avLst/>
                    </a:prstGeom>
                  </pic:spPr>
                </pic:pic>
              </a:graphicData>
            </a:graphic>
          </wp:anchor>
        </w:drawing>
      </w:r>
    </w:p>
    <w:p w14:paraId="6D9AD2A6" w14:textId="4748A0C8" w:rsidR="00A778AA" w:rsidRDefault="00A778AA">
      <w:pPr>
        <w:pStyle w:val="BodyText"/>
        <w:rPr>
          <w:b/>
          <w:sz w:val="20"/>
        </w:rPr>
      </w:pPr>
    </w:p>
    <w:p w14:paraId="67901DFE" w14:textId="300DB6E2" w:rsidR="00A778AA" w:rsidRDefault="0024648A">
      <w:pPr>
        <w:spacing w:before="178"/>
        <w:ind w:left="4155" w:right="4174"/>
        <w:jc w:val="center"/>
        <w:rPr>
          <w:b/>
          <w:sz w:val="44"/>
        </w:rPr>
      </w:pPr>
      <w:r>
        <w:rPr>
          <w:b/>
          <w:sz w:val="44"/>
        </w:rPr>
        <w:t>TREC</w:t>
      </w:r>
      <w:r>
        <w:rPr>
          <w:b/>
          <w:spacing w:val="-18"/>
          <w:sz w:val="44"/>
        </w:rPr>
        <w:t xml:space="preserve"> </w:t>
      </w:r>
      <w:r>
        <w:rPr>
          <w:b/>
          <w:sz w:val="44"/>
        </w:rPr>
        <w:t>GB</w:t>
      </w:r>
      <w:r>
        <w:rPr>
          <w:b/>
          <w:spacing w:val="-18"/>
          <w:sz w:val="44"/>
        </w:rPr>
        <w:t xml:space="preserve"> </w:t>
      </w:r>
      <w:r>
        <w:rPr>
          <w:b/>
          <w:sz w:val="44"/>
        </w:rPr>
        <w:t xml:space="preserve">SUMMER </w:t>
      </w:r>
      <w:r>
        <w:rPr>
          <w:b/>
          <w:spacing w:val="-2"/>
          <w:sz w:val="44"/>
        </w:rPr>
        <w:t xml:space="preserve">COMPETITIONS </w:t>
      </w:r>
      <w:r>
        <w:rPr>
          <w:b/>
          <w:spacing w:val="-4"/>
          <w:sz w:val="44"/>
        </w:rPr>
        <w:t>202</w:t>
      </w:r>
      <w:r w:rsidR="00CC555C">
        <w:rPr>
          <w:b/>
          <w:spacing w:val="-4"/>
          <w:sz w:val="44"/>
        </w:rPr>
        <w:t>4</w:t>
      </w:r>
    </w:p>
    <w:p w14:paraId="1EDB8480" w14:textId="77777777" w:rsidR="00A778AA" w:rsidRDefault="00A778AA">
      <w:pPr>
        <w:pStyle w:val="BodyText"/>
        <w:rPr>
          <w:b/>
          <w:sz w:val="20"/>
        </w:rPr>
      </w:pPr>
    </w:p>
    <w:p w14:paraId="6676D334" w14:textId="77777777" w:rsidR="00A778AA" w:rsidRPr="001C29F5" w:rsidRDefault="00A778AA">
      <w:pPr>
        <w:pStyle w:val="BodyText"/>
        <w:rPr>
          <w:b/>
          <w:sz w:val="14"/>
          <w:szCs w:val="18"/>
        </w:rPr>
      </w:pPr>
    </w:p>
    <w:p w14:paraId="77914E46" w14:textId="77777777" w:rsidR="00A778AA" w:rsidRDefault="00A778AA">
      <w:pPr>
        <w:pStyle w:val="BodyText"/>
        <w:rPr>
          <w:b/>
          <w:sz w:val="20"/>
        </w:rPr>
      </w:pPr>
    </w:p>
    <w:p w14:paraId="72B96B29" w14:textId="5BDF9673" w:rsidR="00E42DD3" w:rsidRPr="00BB04DD" w:rsidRDefault="00E42DD3">
      <w:pPr>
        <w:spacing w:before="5" w:line="585" w:lineRule="exact"/>
        <w:ind w:left="507" w:right="531"/>
        <w:jc w:val="center"/>
        <w:rPr>
          <w:sz w:val="72"/>
          <w:szCs w:val="72"/>
        </w:rPr>
      </w:pPr>
      <w:r w:rsidRPr="00BB04DD">
        <w:rPr>
          <w:sz w:val="72"/>
          <w:szCs w:val="72"/>
        </w:rPr>
        <w:t>Cordell Country T</w:t>
      </w:r>
      <w:r w:rsidR="005F4D0E">
        <w:rPr>
          <w:sz w:val="72"/>
          <w:szCs w:val="72"/>
        </w:rPr>
        <w:t>REC</w:t>
      </w:r>
    </w:p>
    <w:p w14:paraId="48B121FB" w14:textId="40D97DBC" w:rsidR="00A778AA" w:rsidRDefault="0024648A">
      <w:pPr>
        <w:spacing w:before="5" w:line="585" w:lineRule="exact"/>
        <w:ind w:left="507" w:right="531"/>
        <w:jc w:val="center"/>
        <w:rPr>
          <w:b/>
          <w:sz w:val="48"/>
        </w:rPr>
      </w:pPr>
      <w:r>
        <w:rPr>
          <w:b/>
          <w:sz w:val="48"/>
        </w:rPr>
        <w:t>British</w:t>
      </w:r>
      <w:r>
        <w:rPr>
          <w:b/>
          <w:spacing w:val="-2"/>
          <w:sz w:val="48"/>
        </w:rPr>
        <w:t xml:space="preserve"> </w:t>
      </w:r>
      <w:r>
        <w:rPr>
          <w:b/>
          <w:sz w:val="48"/>
        </w:rPr>
        <w:t>TREC</w:t>
      </w:r>
      <w:r>
        <w:rPr>
          <w:b/>
          <w:spacing w:val="-2"/>
          <w:sz w:val="48"/>
        </w:rPr>
        <w:t xml:space="preserve"> competition</w:t>
      </w:r>
    </w:p>
    <w:p w14:paraId="4E717525" w14:textId="38D107A7" w:rsidR="00A778AA" w:rsidRPr="00A70195" w:rsidRDefault="0024648A" w:rsidP="00A70195">
      <w:pPr>
        <w:jc w:val="center"/>
        <w:rPr>
          <w:sz w:val="36"/>
          <w:szCs w:val="36"/>
        </w:rPr>
      </w:pPr>
      <w:r w:rsidRPr="005F4D0E">
        <w:rPr>
          <w:sz w:val="36"/>
          <w:szCs w:val="36"/>
        </w:rPr>
        <w:t>Qualifier for the TREC GB National Championship 202</w:t>
      </w:r>
      <w:r w:rsidR="00D645CB">
        <w:rPr>
          <w:sz w:val="36"/>
          <w:szCs w:val="36"/>
        </w:rPr>
        <w:t>5</w:t>
      </w:r>
    </w:p>
    <w:p w14:paraId="71A7F9E9" w14:textId="77777777" w:rsidR="00A778AA" w:rsidRPr="001C29F5" w:rsidRDefault="00A778AA">
      <w:pPr>
        <w:pStyle w:val="BodyText"/>
        <w:spacing w:before="8"/>
        <w:rPr>
          <w:b/>
          <w:i/>
          <w:sz w:val="16"/>
          <w:szCs w:val="14"/>
        </w:rPr>
      </w:pPr>
    </w:p>
    <w:p w14:paraId="542B47F2" w14:textId="77777777" w:rsidR="00A778AA" w:rsidRDefault="0024648A">
      <w:pPr>
        <w:pStyle w:val="Heading1"/>
        <w:ind w:left="505" w:right="531"/>
        <w:jc w:val="center"/>
      </w:pPr>
      <w:r>
        <w:t>In</w:t>
      </w:r>
      <w:r>
        <w:rPr>
          <w:spacing w:val="-5"/>
        </w:rPr>
        <w:t xml:space="preserve"> </w:t>
      </w:r>
      <w:r>
        <w:t>aid</w:t>
      </w:r>
      <w:r>
        <w:rPr>
          <w:spacing w:val="-4"/>
        </w:rPr>
        <w:t xml:space="preserve"> </w:t>
      </w:r>
      <w:r>
        <w:rPr>
          <w:spacing w:val="-5"/>
        </w:rPr>
        <w:t>of</w:t>
      </w:r>
    </w:p>
    <w:p w14:paraId="1B73E2C3" w14:textId="6DFAAEA1" w:rsidR="00A778AA" w:rsidRPr="00A70195" w:rsidRDefault="00E42DD3" w:rsidP="00A70195">
      <w:pPr>
        <w:jc w:val="center"/>
        <w:rPr>
          <w:sz w:val="40"/>
          <w:szCs w:val="40"/>
        </w:rPr>
      </w:pPr>
      <w:r>
        <w:rPr>
          <w:sz w:val="40"/>
          <w:szCs w:val="40"/>
        </w:rPr>
        <w:t>DPJ Foundation and Wales Air Ambulance</w:t>
      </w:r>
    </w:p>
    <w:p w14:paraId="47CF1022" w14:textId="34BB3E87" w:rsidR="00A778AA" w:rsidRPr="00A70195" w:rsidRDefault="0024648A" w:rsidP="00A70195">
      <w:pPr>
        <w:jc w:val="center"/>
        <w:rPr>
          <w:sz w:val="32"/>
          <w:szCs w:val="32"/>
        </w:rPr>
      </w:pPr>
      <w:r w:rsidRPr="00A70195">
        <w:rPr>
          <w:sz w:val="32"/>
          <w:szCs w:val="32"/>
        </w:rPr>
        <w:t xml:space="preserve">Organised by </w:t>
      </w:r>
      <w:r w:rsidR="00E42DD3">
        <w:rPr>
          <w:sz w:val="32"/>
          <w:szCs w:val="32"/>
        </w:rPr>
        <w:t>Red Kite T</w:t>
      </w:r>
      <w:r w:rsidR="005F4D0E">
        <w:rPr>
          <w:sz w:val="32"/>
          <w:szCs w:val="32"/>
        </w:rPr>
        <w:t>REC</w:t>
      </w:r>
      <w:r w:rsidR="00E42DD3">
        <w:rPr>
          <w:sz w:val="32"/>
          <w:szCs w:val="32"/>
        </w:rPr>
        <w:t xml:space="preserve"> Club</w:t>
      </w:r>
    </w:p>
    <w:p w14:paraId="6DAAB227" w14:textId="666DA474" w:rsidR="00A778AA" w:rsidRPr="00375090" w:rsidRDefault="00375090" w:rsidP="00A70195">
      <w:pPr>
        <w:jc w:val="center"/>
        <w:rPr>
          <w:sz w:val="36"/>
          <w:szCs w:val="36"/>
        </w:rPr>
      </w:pPr>
      <w:r w:rsidRPr="00375090">
        <w:rPr>
          <w:sz w:val="36"/>
          <w:szCs w:val="36"/>
        </w:rPr>
        <w:t xml:space="preserve">Sunday </w:t>
      </w:r>
      <w:r w:rsidR="00E42DD3" w:rsidRPr="00375090">
        <w:rPr>
          <w:sz w:val="36"/>
          <w:szCs w:val="36"/>
        </w:rPr>
        <w:t>4</w:t>
      </w:r>
      <w:r w:rsidR="00E42DD3" w:rsidRPr="00375090">
        <w:rPr>
          <w:sz w:val="36"/>
          <w:szCs w:val="36"/>
          <w:vertAlign w:val="superscript"/>
        </w:rPr>
        <w:t>th</w:t>
      </w:r>
      <w:r w:rsidR="00E42DD3" w:rsidRPr="00375090">
        <w:rPr>
          <w:sz w:val="36"/>
          <w:szCs w:val="36"/>
        </w:rPr>
        <w:t xml:space="preserve"> August 2024</w:t>
      </w:r>
    </w:p>
    <w:p w14:paraId="48817F26" w14:textId="77777777" w:rsidR="00A778AA" w:rsidRDefault="0024648A">
      <w:pPr>
        <w:pStyle w:val="Heading1"/>
        <w:spacing w:before="122"/>
        <w:ind w:left="509" w:right="531"/>
        <w:jc w:val="center"/>
      </w:pPr>
      <w:r>
        <w:t>To</w:t>
      </w:r>
      <w:r>
        <w:rPr>
          <w:spacing w:val="-6"/>
        </w:rPr>
        <w:t xml:space="preserve"> </w:t>
      </w:r>
      <w:r>
        <w:t>be held</w:t>
      </w:r>
      <w:r>
        <w:rPr>
          <w:spacing w:val="-5"/>
        </w:rPr>
        <w:t xml:space="preserve"> at</w:t>
      </w:r>
    </w:p>
    <w:p w14:paraId="3C8F2EB8" w14:textId="06F1A5B2" w:rsidR="00E42DD3" w:rsidRPr="00B74103" w:rsidRDefault="00E42DD3" w:rsidP="00B74103">
      <w:pPr>
        <w:pStyle w:val="BodyText"/>
        <w:jc w:val="center"/>
        <w:rPr>
          <w:sz w:val="32"/>
          <w:szCs w:val="32"/>
        </w:rPr>
      </w:pPr>
      <w:r w:rsidRPr="00B74103">
        <w:rPr>
          <w:sz w:val="32"/>
          <w:szCs w:val="32"/>
        </w:rPr>
        <w:t>Former Car Boot Field, Go</w:t>
      </w:r>
      <w:r w:rsidR="00BB04DD" w:rsidRPr="00B74103">
        <w:rPr>
          <w:sz w:val="32"/>
          <w:szCs w:val="32"/>
        </w:rPr>
        <w:t>f</w:t>
      </w:r>
      <w:r w:rsidRPr="00B74103">
        <w:rPr>
          <w:sz w:val="32"/>
          <w:szCs w:val="32"/>
        </w:rPr>
        <w:t>ilon, Abergavenny, Mon. NP7 9PT</w:t>
      </w:r>
    </w:p>
    <w:p w14:paraId="01543F58" w14:textId="4E89C229" w:rsidR="00FB4CD9" w:rsidRPr="00B74103" w:rsidRDefault="00FB4CD9" w:rsidP="00B74103">
      <w:pPr>
        <w:pStyle w:val="BodyText"/>
        <w:jc w:val="center"/>
        <w:rPr>
          <w:sz w:val="32"/>
          <w:szCs w:val="32"/>
        </w:rPr>
      </w:pPr>
    </w:p>
    <w:p w14:paraId="2D1CD924" w14:textId="4CDBDB05" w:rsidR="001C29F5" w:rsidRDefault="0024648A" w:rsidP="00B74103">
      <w:pPr>
        <w:pStyle w:val="BodyText"/>
        <w:jc w:val="center"/>
        <w:rPr>
          <w:sz w:val="32"/>
          <w:szCs w:val="32"/>
        </w:rPr>
      </w:pPr>
      <w:r w:rsidRPr="00B74103">
        <w:rPr>
          <w:sz w:val="32"/>
          <w:szCs w:val="32"/>
        </w:rPr>
        <w:t xml:space="preserve">By Kind permission of </w:t>
      </w:r>
      <w:r w:rsidR="00E42DD3" w:rsidRPr="00B74103">
        <w:rPr>
          <w:sz w:val="32"/>
          <w:szCs w:val="32"/>
        </w:rPr>
        <w:t>Mr. Robert Davies</w:t>
      </w:r>
    </w:p>
    <w:p w14:paraId="46EF1AF5" w14:textId="77777777" w:rsidR="00B74103" w:rsidRPr="00B74103" w:rsidRDefault="00B74103" w:rsidP="00B74103">
      <w:pPr>
        <w:pStyle w:val="BodyText"/>
        <w:jc w:val="center"/>
        <w:rPr>
          <w:i/>
          <w:sz w:val="22"/>
          <w:szCs w:val="22"/>
        </w:rPr>
      </w:pPr>
    </w:p>
    <w:p w14:paraId="2AF7ADBF" w14:textId="46C3024F" w:rsidR="00A778AA" w:rsidRPr="001C29F5" w:rsidRDefault="0024648A" w:rsidP="001C29F5">
      <w:pPr>
        <w:pStyle w:val="BodyText"/>
        <w:jc w:val="center"/>
        <w:rPr>
          <w:i/>
          <w:sz w:val="32"/>
          <w:szCs w:val="32"/>
        </w:rPr>
      </w:pPr>
      <w:r w:rsidRPr="001C29F5">
        <w:rPr>
          <w:sz w:val="32"/>
          <w:szCs w:val="32"/>
        </w:rPr>
        <w:t>Technical Delegate</w:t>
      </w:r>
      <w:r w:rsidR="00E42DD3" w:rsidRPr="001C29F5">
        <w:rPr>
          <w:sz w:val="32"/>
          <w:szCs w:val="32"/>
        </w:rPr>
        <w:t>s</w:t>
      </w:r>
      <w:r w:rsidRPr="001C29F5">
        <w:rPr>
          <w:sz w:val="32"/>
          <w:szCs w:val="32"/>
        </w:rPr>
        <w:t xml:space="preserve"> – J</w:t>
      </w:r>
      <w:r w:rsidR="00E42DD3" w:rsidRPr="001C29F5">
        <w:rPr>
          <w:sz w:val="32"/>
          <w:szCs w:val="32"/>
        </w:rPr>
        <w:t>ulie Brand and</w:t>
      </w:r>
      <w:r w:rsidR="001C29F5" w:rsidRPr="001C29F5">
        <w:rPr>
          <w:sz w:val="32"/>
          <w:szCs w:val="32"/>
        </w:rPr>
        <w:t xml:space="preserve"> </w:t>
      </w:r>
      <w:r w:rsidR="00E42DD3" w:rsidRPr="001C29F5">
        <w:rPr>
          <w:sz w:val="32"/>
          <w:szCs w:val="32"/>
        </w:rPr>
        <w:t>Cath Cromarty</w:t>
      </w:r>
    </w:p>
    <w:p w14:paraId="1E04B443" w14:textId="296E2E20" w:rsidR="001C29F5" w:rsidRDefault="001C29F5" w:rsidP="001C29F5">
      <w:pPr>
        <w:pStyle w:val="BodyText"/>
        <w:rPr>
          <w:i/>
          <w:sz w:val="15"/>
        </w:rPr>
      </w:pPr>
      <w:r w:rsidRPr="001C29F5">
        <w:rPr>
          <w:noProof/>
          <w:sz w:val="32"/>
          <w:szCs w:val="32"/>
          <w:lang w:val="en-GB" w:eastAsia="en-GB"/>
        </w:rPr>
        <mc:AlternateContent>
          <mc:Choice Requires="wps">
            <w:drawing>
              <wp:anchor distT="0" distB="0" distL="0" distR="0" simplePos="0" relativeHeight="487587840" behindDoc="1" locked="0" layoutInCell="1" allowOverlap="1" wp14:anchorId="2FDC147E" wp14:editId="1D48A85A">
                <wp:simplePos x="0" y="0"/>
                <wp:positionH relativeFrom="margin">
                  <wp:align>center</wp:align>
                </wp:positionH>
                <wp:positionV relativeFrom="paragraph">
                  <wp:posOffset>161925</wp:posOffset>
                </wp:positionV>
                <wp:extent cx="6388735" cy="1657350"/>
                <wp:effectExtent l="0" t="0" r="12065" b="19050"/>
                <wp:wrapTopAndBottom/>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16573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350980" w14:textId="1D7A7915" w:rsidR="00A778AA" w:rsidRDefault="0024648A">
                            <w:pPr>
                              <w:spacing w:line="339" w:lineRule="exact"/>
                              <w:ind w:left="348" w:right="349"/>
                              <w:jc w:val="center"/>
                              <w:rPr>
                                <w:i/>
                                <w:sz w:val="28"/>
                              </w:rPr>
                            </w:pPr>
                            <w:r>
                              <w:rPr>
                                <w:i/>
                                <w:sz w:val="28"/>
                              </w:rPr>
                              <w:t>Level</w:t>
                            </w:r>
                            <w:r>
                              <w:rPr>
                                <w:i/>
                                <w:spacing w:val="-3"/>
                                <w:sz w:val="28"/>
                              </w:rPr>
                              <w:t xml:space="preserve"> </w:t>
                            </w:r>
                            <w:r>
                              <w:rPr>
                                <w:i/>
                                <w:sz w:val="28"/>
                              </w:rPr>
                              <w:t>2</w:t>
                            </w:r>
                            <w:r>
                              <w:rPr>
                                <w:i/>
                                <w:spacing w:val="-7"/>
                                <w:sz w:val="28"/>
                              </w:rPr>
                              <w:t xml:space="preserve"> </w:t>
                            </w:r>
                            <w:r>
                              <w:rPr>
                                <w:i/>
                                <w:sz w:val="28"/>
                              </w:rPr>
                              <w:t>Affiliated British</w:t>
                            </w:r>
                            <w:r>
                              <w:rPr>
                                <w:i/>
                                <w:spacing w:val="-4"/>
                                <w:sz w:val="28"/>
                              </w:rPr>
                              <w:t xml:space="preserve"> </w:t>
                            </w:r>
                            <w:r>
                              <w:rPr>
                                <w:i/>
                                <w:sz w:val="28"/>
                              </w:rPr>
                              <w:t>TREC</w:t>
                            </w:r>
                            <w:r>
                              <w:rPr>
                                <w:i/>
                                <w:spacing w:val="-7"/>
                                <w:sz w:val="28"/>
                              </w:rPr>
                              <w:t xml:space="preserve"> </w:t>
                            </w:r>
                            <w:r>
                              <w:rPr>
                                <w:i/>
                                <w:sz w:val="28"/>
                              </w:rPr>
                              <w:t>Competition</w:t>
                            </w:r>
                            <w:r>
                              <w:rPr>
                                <w:i/>
                                <w:spacing w:val="-4"/>
                                <w:sz w:val="28"/>
                              </w:rPr>
                              <w:t xml:space="preserve"> </w:t>
                            </w:r>
                            <w:r>
                              <w:rPr>
                                <w:i/>
                                <w:sz w:val="28"/>
                              </w:rPr>
                              <w:t>– Everyone</w:t>
                            </w:r>
                            <w:r>
                              <w:rPr>
                                <w:i/>
                                <w:spacing w:val="-4"/>
                                <w:sz w:val="28"/>
                              </w:rPr>
                              <w:t xml:space="preserve"> </w:t>
                            </w:r>
                            <w:r>
                              <w:rPr>
                                <w:i/>
                                <w:spacing w:val="-2"/>
                                <w:sz w:val="28"/>
                              </w:rPr>
                              <w:t>welcome.</w:t>
                            </w:r>
                          </w:p>
                          <w:p w14:paraId="06BA5BA7" w14:textId="550CACA5" w:rsidR="00A778AA" w:rsidRDefault="0024648A">
                            <w:pPr>
                              <w:spacing w:before="4"/>
                              <w:ind w:left="196" w:right="201" w:firstLine="3"/>
                              <w:jc w:val="center"/>
                              <w:rPr>
                                <w:i/>
                                <w:sz w:val="28"/>
                              </w:rPr>
                            </w:pPr>
                            <w:r>
                              <w:rPr>
                                <w:i/>
                                <w:sz w:val="28"/>
                              </w:rPr>
                              <w:t>This competition gives you the chance to ride across picturesque countryside along a route</w:t>
                            </w:r>
                            <w:r>
                              <w:rPr>
                                <w:i/>
                                <w:spacing w:val="-4"/>
                                <w:sz w:val="28"/>
                              </w:rPr>
                              <w:t xml:space="preserve"> </w:t>
                            </w:r>
                            <w:r>
                              <w:rPr>
                                <w:i/>
                                <w:sz w:val="28"/>
                              </w:rPr>
                              <w:t>that</w:t>
                            </w:r>
                            <w:r>
                              <w:rPr>
                                <w:i/>
                                <w:spacing w:val="-8"/>
                                <w:sz w:val="28"/>
                              </w:rPr>
                              <w:t xml:space="preserve"> </w:t>
                            </w:r>
                            <w:r>
                              <w:rPr>
                                <w:i/>
                                <w:sz w:val="28"/>
                              </w:rPr>
                              <w:t>has</w:t>
                            </w:r>
                            <w:r>
                              <w:rPr>
                                <w:i/>
                                <w:spacing w:val="-3"/>
                                <w:sz w:val="28"/>
                              </w:rPr>
                              <w:t xml:space="preserve"> </w:t>
                            </w:r>
                            <w:r>
                              <w:rPr>
                                <w:i/>
                                <w:sz w:val="28"/>
                              </w:rPr>
                              <w:t>been</w:t>
                            </w:r>
                            <w:r>
                              <w:rPr>
                                <w:i/>
                                <w:spacing w:val="-5"/>
                                <w:sz w:val="28"/>
                              </w:rPr>
                              <w:t xml:space="preserve"> </w:t>
                            </w:r>
                            <w:r>
                              <w:rPr>
                                <w:i/>
                                <w:sz w:val="28"/>
                              </w:rPr>
                              <w:t>checked</w:t>
                            </w:r>
                            <w:r>
                              <w:rPr>
                                <w:i/>
                                <w:spacing w:val="-5"/>
                                <w:sz w:val="28"/>
                              </w:rPr>
                              <w:t xml:space="preserve"> </w:t>
                            </w:r>
                            <w:r>
                              <w:rPr>
                                <w:i/>
                                <w:sz w:val="28"/>
                              </w:rPr>
                              <w:t>for</w:t>
                            </w:r>
                            <w:r>
                              <w:rPr>
                                <w:i/>
                                <w:spacing w:val="-5"/>
                                <w:sz w:val="28"/>
                              </w:rPr>
                              <w:t xml:space="preserve"> </w:t>
                            </w:r>
                            <w:r>
                              <w:rPr>
                                <w:i/>
                                <w:sz w:val="28"/>
                              </w:rPr>
                              <w:t>accessibility.</w:t>
                            </w:r>
                            <w:r>
                              <w:rPr>
                                <w:i/>
                                <w:spacing w:val="-4"/>
                                <w:sz w:val="28"/>
                              </w:rPr>
                              <w:t xml:space="preserve"> </w:t>
                            </w:r>
                            <w:r>
                              <w:rPr>
                                <w:i/>
                                <w:sz w:val="28"/>
                              </w:rPr>
                              <w:t>The</w:t>
                            </w:r>
                            <w:r>
                              <w:rPr>
                                <w:i/>
                                <w:spacing w:val="-4"/>
                                <w:sz w:val="28"/>
                              </w:rPr>
                              <w:t xml:space="preserve"> </w:t>
                            </w:r>
                            <w:r>
                              <w:rPr>
                                <w:i/>
                                <w:sz w:val="28"/>
                              </w:rPr>
                              <w:t>competition will</w:t>
                            </w:r>
                            <w:r>
                              <w:rPr>
                                <w:i/>
                                <w:spacing w:val="-2"/>
                                <w:sz w:val="28"/>
                              </w:rPr>
                              <w:t xml:space="preserve"> </w:t>
                            </w:r>
                            <w:r>
                              <w:rPr>
                                <w:i/>
                                <w:sz w:val="28"/>
                              </w:rPr>
                              <w:t>take</w:t>
                            </w:r>
                            <w:r>
                              <w:rPr>
                                <w:i/>
                                <w:spacing w:val="-4"/>
                                <w:sz w:val="28"/>
                              </w:rPr>
                              <w:t xml:space="preserve"> </w:t>
                            </w:r>
                            <w:r>
                              <w:rPr>
                                <w:i/>
                                <w:sz w:val="28"/>
                              </w:rPr>
                              <w:t>place</w:t>
                            </w:r>
                            <w:r w:rsidR="00E42DD3">
                              <w:rPr>
                                <w:i/>
                                <w:spacing w:val="-4"/>
                                <w:sz w:val="28"/>
                              </w:rPr>
                              <w:t xml:space="preserve"> on quiet lanes and track and open hillside. There will be steep sections and some</w:t>
                            </w:r>
                            <w:r w:rsidR="00407B6A">
                              <w:rPr>
                                <w:i/>
                                <w:spacing w:val="-4"/>
                                <w:sz w:val="28"/>
                              </w:rPr>
                              <w:t xml:space="preserve"> short</w:t>
                            </w:r>
                            <w:r w:rsidR="00E42DD3">
                              <w:rPr>
                                <w:i/>
                                <w:spacing w:val="-4"/>
                                <w:sz w:val="28"/>
                              </w:rPr>
                              <w:t xml:space="preserve"> stony </w:t>
                            </w:r>
                            <w:r w:rsidR="00407B6A">
                              <w:rPr>
                                <w:i/>
                                <w:spacing w:val="-4"/>
                                <w:sz w:val="28"/>
                              </w:rPr>
                              <w:t>sections</w:t>
                            </w:r>
                            <w:r w:rsidR="00E42DD3">
                              <w:rPr>
                                <w:i/>
                                <w:spacing w:val="-4"/>
                                <w:sz w:val="28"/>
                              </w:rPr>
                              <w:t>. It will be a short level 2, but a fit horse will be required for the terrain.</w:t>
                            </w:r>
                            <w:r>
                              <w:rPr>
                                <w:i/>
                                <w:sz w:val="28"/>
                              </w:rPr>
                              <w:t xml:space="preserve"> Classes for individuals and</w:t>
                            </w:r>
                            <w:r w:rsidR="00647349">
                              <w:rPr>
                                <w:i/>
                                <w:sz w:val="28"/>
                              </w:rPr>
                              <w:t xml:space="preserve"> pairs</w:t>
                            </w:r>
                            <w:r w:rsidR="002B0ED2">
                              <w:rPr>
                                <w:i/>
                                <w:sz w:val="28"/>
                              </w:rPr>
                              <w:t xml:space="preserve"> </w:t>
                            </w:r>
                            <w:r>
                              <w:rPr>
                                <w:i/>
                                <w:sz w:val="28"/>
                              </w:rPr>
                              <w:t>.</w:t>
                            </w:r>
                          </w:p>
                          <w:p w14:paraId="4CE18D07" w14:textId="77777777" w:rsidR="00A778AA" w:rsidRDefault="0024648A">
                            <w:pPr>
                              <w:spacing w:line="338" w:lineRule="exact"/>
                              <w:ind w:left="348" w:right="348"/>
                              <w:jc w:val="center"/>
                              <w:rPr>
                                <w:b/>
                                <w:i/>
                                <w:sz w:val="28"/>
                              </w:rPr>
                            </w:pPr>
                            <w:r>
                              <w:rPr>
                                <w:b/>
                                <w:i/>
                                <w:sz w:val="28"/>
                              </w:rPr>
                              <w:t>All</w:t>
                            </w:r>
                            <w:r>
                              <w:rPr>
                                <w:b/>
                                <w:i/>
                                <w:spacing w:val="-8"/>
                                <w:sz w:val="28"/>
                              </w:rPr>
                              <w:t xml:space="preserve"> </w:t>
                            </w:r>
                            <w:r>
                              <w:rPr>
                                <w:b/>
                                <w:i/>
                                <w:sz w:val="28"/>
                              </w:rPr>
                              <w:t>classes</w:t>
                            </w:r>
                            <w:r>
                              <w:rPr>
                                <w:b/>
                                <w:i/>
                                <w:spacing w:val="-6"/>
                                <w:sz w:val="28"/>
                              </w:rPr>
                              <w:t xml:space="preserve"> </w:t>
                            </w:r>
                            <w:r>
                              <w:rPr>
                                <w:b/>
                                <w:i/>
                                <w:sz w:val="28"/>
                              </w:rPr>
                              <w:t>carry</w:t>
                            </w:r>
                            <w:r>
                              <w:rPr>
                                <w:b/>
                                <w:i/>
                                <w:spacing w:val="-3"/>
                                <w:sz w:val="28"/>
                              </w:rPr>
                              <w:t xml:space="preserve"> </w:t>
                            </w:r>
                            <w:r>
                              <w:rPr>
                                <w:b/>
                                <w:i/>
                                <w:sz w:val="28"/>
                              </w:rPr>
                              <w:t>points</w:t>
                            </w:r>
                            <w:r>
                              <w:rPr>
                                <w:b/>
                                <w:i/>
                                <w:spacing w:val="-6"/>
                                <w:sz w:val="28"/>
                              </w:rPr>
                              <w:t xml:space="preserve"> </w:t>
                            </w:r>
                            <w:r>
                              <w:rPr>
                                <w:b/>
                                <w:i/>
                                <w:sz w:val="28"/>
                              </w:rPr>
                              <w:t>for</w:t>
                            </w:r>
                            <w:r>
                              <w:rPr>
                                <w:b/>
                                <w:i/>
                                <w:spacing w:val="-3"/>
                                <w:sz w:val="28"/>
                              </w:rPr>
                              <w:t xml:space="preserve"> </w:t>
                            </w:r>
                            <w:r>
                              <w:rPr>
                                <w:b/>
                                <w:i/>
                                <w:sz w:val="28"/>
                              </w:rPr>
                              <w:t>the</w:t>
                            </w:r>
                            <w:r>
                              <w:rPr>
                                <w:b/>
                                <w:i/>
                                <w:spacing w:val="-4"/>
                                <w:sz w:val="28"/>
                              </w:rPr>
                              <w:t xml:space="preserve"> </w:t>
                            </w:r>
                            <w:r>
                              <w:rPr>
                                <w:b/>
                                <w:i/>
                                <w:sz w:val="28"/>
                              </w:rPr>
                              <w:t>TREC</w:t>
                            </w:r>
                            <w:r>
                              <w:rPr>
                                <w:b/>
                                <w:i/>
                                <w:spacing w:val="-7"/>
                                <w:sz w:val="28"/>
                              </w:rPr>
                              <w:t xml:space="preserve"> </w:t>
                            </w:r>
                            <w:r>
                              <w:rPr>
                                <w:b/>
                                <w:i/>
                                <w:sz w:val="28"/>
                              </w:rPr>
                              <w:t>GB</w:t>
                            </w:r>
                            <w:r>
                              <w:rPr>
                                <w:b/>
                                <w:i/>
                                <w:spacing w:val="-3"/>
                                <w:sz w:val="28"/>
                              </w:rPr>
                              <w:t xml:space="preserve"> </w:t>
                            </w:r>
                            <w:r>
                              <w:rPr>
                                <w:b/>
                                <w:i/>
                                <w:sz w:val="28"/>
                              </w:rPr>
                              <w:t>Summer</w:t>
                            </w:r>
                            <w:r>
                              <w:rPr>
                                <w:b/>
                                <w:i/>
                                <w:spacing w:val="-8"/>
                                <w:sz w:val="28"/>
                              </w:rPr>
                              <w:t xml:space="preserve"> </w:t>
                            </w:r>
                            <w:r>
                              <w:rPr>
                                <w:b/>
                                <w:i/>
                                <w:spacing w:val="-2"/>
                                <w:sz w:val="28"/>
                              </w:rPr>
                              <w:t>League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C147E" id="_x0000_t202" coordsize="21600,21600" o:spt="202" path="m,l,21600r21600,l21600,xe">
                <v:stroke joinstyle="miter"/>
                <v:path gradientshapeok="t" o:connecttype="rect"/>
              </v:shapetype>
              <v:shape id="docshape2" o:spid="_x0000_s1026" type="#_x0000_t202" style="position:absolute;margin-left:0;margin-top:12.75pt;width:503.05pt;height:130.5pt;z-index:-157286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" filled="f" strokeweight=".48pt">
                <v:textbox inset="0,0,0,0">
                  <w:txbxContent>
                    <w:p w14:paraId="4D350980" w14:textId="1D7A7915" w:rsidR="00A778AA" w:rsidRDefault="0024648A">
                      <w:pPr>
                        <w:spacing w:line="339" w:lineRule="exact"/>
                        <w:ind w:left="348" w:right="349"/>
                        <w:jc w:val="center"/>
                        <w:rPr>
                          <w:i/>
                          <w:sz w:val="28"/>
                        </w:rPr>
                      </w:pPr>
                      <w:r>
                        <w:rPr>
                          <w:i/>
                          <w:sz w:val="28"/>
                        </w:rPr>
                        <w:t>Level</w:t>
                      </w:r>
                      <w:r>
                        <w:rPr>
                          <w:i/>
                          <w:spacing w:val="-3"/>
                          <w:sz w:val="28"/>
                        </w:rPr>
                        <w:t xml:space="preserve"> </w:t>
                      </w:r>
                      <w:r>
                        <w:rPr>
                          <w:i/>
                          <w:sz w:val="28"/>
                        </w:rPr>
                        <w:t>2</w:t>
                      </w:r>
                      <w:r>
                        <w:rPr>
                          <w:i/>
                          <w:spacing w:val="-7"/>
                          <w:sz w:val="28"/>
                        </w:rPr>
                        <w:t xml:space="preserve"> </w:t>
                      </w:r>
                      <w:r>
                        <w:rPr>
                          <w:i/>
                          <w:sz w:val="28"/>
                        </w:rPr>
                        <w:t>Affiliated British</w:t>
                      </w:r>
                      <w:r>
                        <w:rPr>
                          <w:i/>
                          <w:spacing w:val="-4"/>
                          <w:sz w:val="28"/>
                        </w:rPr>
                        <w:t xml:space="preserve"> </w:t>
                      </w:r>
                      <w:r>
                        <w:rPr>
                          <w:i/>
                          <w:sz w:val="28"/>
                        </w:rPr>
                        <w:t>TREC</w:t>
                      </w:r>
                      <w:r>
                        <w:rPr>
                          <w:i/>
                          <w:spacing w:val="-7"/>
                          <w:sz w:val="28"/>
                        </w:rPr>
                        <w:t xml:space="preserve"> </w:t>
                      </w:r>
                      <w:r>
                        <w:rPr>
                          <w:i/>
                          <w:sz w:val="28"/>
                        </w:rPr>
                        <w:t>Competition</w:t>
                      </w:r>
                      <w:r>
                        <w:rPr>
                          <w:i/>
                          <w:spacing w:val="-4"/>
                          <w:sz w:val="28"/>
                        </w:rPr>
                        <w:t xml:space="preserve"> </w:t>
                      </w:r>
                      <w:r>
                        <w:rPr>
                          <w:i/>
                          <w:sz w:val="28"/>
                        </w:rPr>
                        <w:t>– Everyone</w:t>
                      </w:r>
                      <w:r>
                        <w:rPr>
                          <w:i/>
                          <w:spacing w:val="-4"/>
                          <w:sz w:val="28"/>
                        </w:rPr>
                        <w:t xml:space="preserve"> </w:t>
                      </w:r>
                      <w:r>
                        <w:rPr>
                          <w:i/>
                          <w:spacing w:val="-2"/>
                          <w:sz w:val="28"/>
                        </w:rPr>
                        <w:t>welcome.</w:t>
                      </w:r>
                    </w:p>
                    <w:p w14:paraId="06BA5BA7" w14:textId="550CACA5" w:rsidR="00A778AA" w:rsidRDefault="0024648A">
                      <w:pPr>
                        <w:spacing w:before="4"/>
                        <w:ind w:left="196" w:right="201" w:firstLine="3"/>
                        <w:jc w:val="center"/>
                        <w:rPr>
                          <w:i/>
                          <w:sz w:val="28"/>
                        </w:rPr>
                      </w:pPr>
                      <w:r>
                        <w:rPr>
                          <w:i/>
                          <w:sz w:val="28"/>
                        </w:rPr>
                        <w:t>This competition gives you the chance to ride across picturesque countryside along a route</w:t>
                      </w:r>
                      <w:r>
                        <w:rPr>
                          <w:i/>
                          <w:spacing w:val="-4"/>
                          <w:sz w:val="28"/>
                        </w:rPr>
                        <w:t xml:space="preserve"> </w:t>
                      </w:r>
                      <w:r>
                        <w:rPr>
                          <w:i/>
                          <w:sz w:val="28"/>
                        </w:rPr>
                        <w:t>that</w:t>
                      </w:r>
                      <w:r>
                        <w:rPr>
                          <w:i/>
                          <w:spacing w:val="-8"/>
                          <w:sz w:val="28"/>
                        </w:rPr>
                        <w:t xml:space="preserve"> </w:t>
                      </w:r>
                      <w:r>
                        <w:rPr>
                          <w:i/>
                          <w:sz w:val="28"/>
                        </w:rPr>
                        <w:t>has</w:t>
                      </w:r>
                      <w:r>
                        <w:rPr>
                          <w:i/>
                          <w:spacing w:val="-3"/>
                          <w:sz w:val="28"/>
                        </w:rPr>
                        <w:t xml:space="preserve"> </w:t>
                      </w:r>
                      <w:r>
                        <w:rPr>
                          <w:i/>
                          <w:sz w:val="28"/>
                        </w:rPr>
                        <w:t>been</w:t>
                      </w:r>
                      <w:r>
                        <w:rPr>
                          <w:i/>
                          <w:spacing w:val="-5"/>
                          <w:sz w:val="28"/>
                        </w:rPr>
                        <w:t xml:space="preserve"> </w:t>
                      </w:r>
                      <w:r>
                        <w:rPr>
                          <w:i/>
                          <w:sz w:val="28"/>
                        </w:rPr>
                        <w:t>checked</w:t>
                      </w:r>
                      <w:r>
                        <w:rPr>
                          <w:i/>
                          <w:spacing w:val="-5"/>
                          <w:sz w:val="28"/>
                        </w:rPr>
                        <w:t xml:space="preserve"> </w:t>
                      </w:r>
                      <w:r>
                        <w:rPr>
                          <w:i/>
                          <w:sz w:val="28"/>
                        </w:rPr>
                        <w:t>for</w:t>
                      </w:r>
                      <w:r>
                        <w:rPr>
                          <w:i/>
                          <w:spacing w:val="-5"/>
                          <w:sz w:val="28"/>
                        </w:rPr>
                        <w:t xml:space="preserve"> </w:t>
                      </w:r>
                      <w:r>
                        <w:rPr>
                          <w:i/>
                          <w:sz w:val="28"/>
                        </w:rPr>
                        <w:t>accessibility.</w:t>
                      </w:r>
                      <w:r>
                        <w:rPr>
                          <w:i/>
                          <w:spacing w:val="-4"/>
                          <w:sz w:val="28"/>
                        </w:rPr>
                        <w:t xml:space="preserve"> </w:t>
                      </w:r>
                      <w:r>
                        <w:rPr>
                          <w:i/>
                          <w:sz w:val="28"/>
                        </w:rPr>
                        <w:t>The</w:t>
                      </w:r>
                      <w:r>
                        <w:rPr>
                          <w:i/>
                          <w:spacing w:val="-4"/>
                          <w:sz w:val="28"/>
                        </w:rPr>
                        <w:t xml:space="preserve"> </w:t>
                      </w:r>
                      <w:r>
                        <w:rPr>
                          <w:i/>
                          <w:sz w:val="28"/>
                        </w:rPr>
                        <w:t>competition will</w:t>
                      </w:r>
                      <w:r>
                        <w:rPr>
                          <w:i/>
                          <w:spacing w:val="-2"/>
                          <w:sz w:val="28"/>
                        </w:rPr>
                        <w:t xml:space="preserve"> </w:t>
                      </w:r>
                      <w:r>
                        <w:rPr>
                          <w:i/>
                          <w:sz w:val="28"/>
                        </w:rPr>
                        <w:t>take</w:t>
                      </w:r>
                      <w:r>
                        <w:rPr>
                          <w:i/>
                          <w:spacing w:val="-4"/>
                          <w:sz w:val="28"/>
                        </w:rPr>
                        <w:t xml:space="preserve"> </w:t>
                      </w:r>
                      <w:r>
                        <w:rPr>
                          <w:i/>
                          <w:sz w:val="28"/>
                        </w:rPr>
                        <w:t>place</w:t>
                      </w:r>
                      <w:r w:rsidR="00E42DD3">
                        <w:rPr>
                          <w:i/>
                          <w:spacing w:val="-4"/>
                          <w:sz w:val="28"/>
                        </w:rPr>
                        <w:t xml:space="preserve"> on quiet lanes and track and open hillside. There will be steep sections and some</w:t>
                      </w:r>
                      <w:r w:rsidR="00407B6A">
                        <w:rPr>
                          <w:i/>
                          <w:spacing w:val="-4"/>
                          <w:sz w:val="28"/>
                        </w:rPr>
                        <w:t xml:space="preserve"> short</w:t>
                      </w:r>
                      <w:r w:rsidR="00E42DD3">
                        <w:rPr>
                          <w:i/>
                          <w:spacing w:val="-4"/>
                          <w:sz w:val="28"/>
                        </w:rPr>
                        <w:t xml:space="preserve"> stony </w:t>
                      </w:r>
                      <w:r w:rsidR="00407B6A">
                        <w:rPr>
                          <w:i/>
                          <w:spacing w:val="-4"/>
                          <w:sz w:val="28"/>
                        </w:rPr>
                        <w:t>sections</w:t>
                      </w:r>
                      <w:r w:rsidR="00E42DD3">
                        <w:rPr>
                          <w:i/>
                          <w:spacing w:val="-4"/>
                          <w:sz w:val="28"/>
                        </w:rPr>
                        <w:t>. It will be a short level 2, but a fit horse will be required for the terrain.</w:t>
                      </w:r>
                      <w:r>
                        <w:rPr>
                          <w:i/>
                          <w:sz w:val="28"/>
                        </w:rPr>
                        <w:t xml:space="preserve"> Classes for individuals and</w:t>
                      </w:r>
                      <w:r w:rsidR="00647349">
                        <w:rPr>
                          <w:i/>
                          <w:sz w:val="28"/>
                        </w:rPr>
                        <w:t xml:space="preserve"> pairs</w:t>
                      </w:r>
                      <w:r w:rsidR="002B0ED2">
                        <w:rPr>
                          <w:i/>
                          <w:sz w:val="28"/>
                        </w:rPr>
                        <w:t xml:space="preserve"> </w:t>
                      </w:r>
                      <w:r>
                        <w:rPr>
                          <w:i/>
                          <w:sz w:val="28"/>
                        </w:rPr>
                        <w:t>.</w:t>
                      </w:r>
                    </w:p>
                    <w:p w14:paraId="4CE18D07" w14:textId="77777777" w:rsidR="00A778AA" w:rsidRDefault="0024648A">
                      <w:pPr>
                        <w:spacing w:line="338" w:lineRule="exact"/>
                        <w:ind w:left="348" w:right="348"/>
                        <w:jc w:val="center"/>
                        <w:rPr>
                          <w:b/>
                          <w:i/>
                          <w:sz w:val="28"/>
                        </w:rPr>
                      </w:pPr>
                      <w:r>
                        <w:rPr>
                          <w:b/>
                          <w:i/>
                          <w:sz w:val="28"/>
                        </w:rPr>
                        <w:t>All</w:t>
                      </w:r>
                      <w:r>
                        <w:rPr>
                          <w:b/>
                          <w:i/>
                          <w:spacing w:val="-8"/>
                          <w:sz w:val="28"/>
                        </w:rPr>
                        <w:t xml:space="preserve"> </w:t>
                      </w:r>
                      <w:r>
                        <w:rPr>
                          <w:b/>
                          <w:i/>
                          <w:sz w:val="28"/>
                        </w:rPr>
                        <w:t>classes</w:t>
                      </w:r>
                      <w:r>
                        <w:rPr>
                          <w:b/>
                          <w:i/>
                          <w:spacing w:val="-6"/>
                          <w:sz w:val="28"/>
                        </w:rPr>
                        <w:t xml:space="preserve"> </w:t>
                      </w:r>
                      <w:r>
                        <w:rPr>
                          <w:b/>
                          <w:i/>
                          <w:sz w:val="28"/>
                        </w:rPr>
                        <w:t>carry</w:t>
                      </w:r>
                      <w:r>
                        <w:rPr>
                          <w:b/>
                          <w:i/>
                          <w:spacing w:val="-3"/>
                          <w:sz w:val="28"/>
                        </w:rPr>
                        <w:t xml:space="preserve"> </w:t>
                      </w:r>
                      <w:r>
                        <w:rPr>
                          <w:b/>
                          <w:i/>
                          <w:sz w:val="28"/>
                        </w:rPr>
                        <w:t>points</w:t>
                      </w:r>
                      <w:r>
                        <w:rPr>
                          <w:b/>
                          <w:i/>
                          <w:spacing w:val="-6"/>
                          <w:sz w:val="28"/>
                        </w:rPr>
                        <w:t xml:space="preserve"> </w:t>
                      </w:r>
                      <w:r>
                        <w:rPr>
                          <w:b/>
                          <w:i/>
                          <w:sz w:val="28"/>
                        </w:rPr>
                        <w:t>for</w:t>
                      </w:r>
                      <w:r>
                        <w:rPr>
                          <w:b/>
                          <w:i/>
                          <w:spacing w:val="-3"/>
                          <w:sz w:val="28"/>
                        </w:rPr>
                        <w:t xml:space="preserve"> </w:t>
                      </w:r>
                      <w:r>
                        <w:rPr>
                          <w:b/>
                          <w:i/>
                          <w:sz w:val="28"/>
                        </w:rPr>
                        <w:t>the</w:t>
                      </w:r>
                      <w:r>
                        <w:rPr>
                          <w:b/>
                          <w:i/>
                          <w:spacing w:val="-4"/>
                          <w:sz w:val="28"/>
                        </w:rPr>
                        <w:t xml:space="preserve"> </w:t>
                      </w:r>
                      <w:r>
                        <w:rPr>
                          <w:b/>
                          <w:i/>
                          <w:sz w:val="28"/>
                        </w:rPr>
                        <w:t>TREC</w:t>
                      </w:r>
                      <w:r>
                        <w:rPr>
                          <w:b/>
                          <w:i/>
                          <w:spacing w:val="-7"/>
                          <w:sz w:val="28"/>
                        </w:rPr>
                        <w:t xml:space="preserve"> </w:t>
                      </w:r>
                      <w:r>
                        <w:rPr>
                          <w:b/>
                          <w:i/>
                          <w:sz w:val="28"/>
                        </w:rPr>
                        <w:t>GB</w:t>
                      </w:r>
                      <w:r>
                        <w:rPr>
                          <w:b/>
                          <w:i/>
                          <w:spacing w:val="-3"/>
                          <w:sz w:val="28"/>
                        </w:rPr>
                        <w:t xml:space="preserve"> </w:t>
                      </w:r>
                      <w:r>
                        <w:rPr>
                          <w:b/>
                          <w:i/>
                          <w:sz w:val="28"/>
                        </w:rPr>
                        <w:t>Summer</w:t>
                      </w:r>
                      <w:r>
                        <w:rPr>
                          <w:b/>
                          <w:i/>
                          <w:spacing w:val="-8"/>
                          <w:sz w:val="28"/>
                        </w:rPr>
                        <w:t xml:space="preserve"> </w:t>
                      </w:r>
                      <w:r>
                        <w:rPr>
                          <w:b/>
                          <w:i/>
                          <w:spacing w:val="-2"/>
                          <w:sz w:val="28"/>
                        </w:rPr>
                        <w:t>League</w:t>
                      </w:r>
                    </w:p>
                  </w:txbxContent>
                </v:textbox>
                <w10:wrap type="topAndBottom" anchorx="margin"/>
              </v:shape>
            </w:pict>
          </mc:Fallback>
        </mc:AlternateContent>
      </w:r>
    </w:p>
    <w:p w14:paraId="6ED8B673" w14:textId="74241E59" w:rsidR="001C29F5" w:rsidRDefault="001C29F5" w:rsidP="001C29F5">
      <w:pPr>
        <w:pStyle w:val="BodyText"/>
        <w:rPr>
          <w:b/>
        </w:rPr>
      </w:pPr>
    </w:p>
    <w:p w14:paraId="2B670DD9" w14:textId="06472B6B" w:rsidR="00A778AA" w:rsidRPr="00A70195" w:rsidRDefault="004C2107" w:rsidP="001C29F5">
      <w:pPr>
        <w:pStyle w:val="BodyText"/>
        <w:jc w:val="center"/>
      </w:pPr>
      <w:r>
        <w:rPr>
          <w:b/>
        </w:rPr>
        <w:t xml:space="preserve">Competition </w:t>
      </w:r>
      <w:r w:rsidR="0024648A">
        <w:rPr>
          <w:b/>
        </w:rPr>
        <w:t>Enquiries</w:t>
      </w:r>
      <w:r w:rsidR="0024648A">
        <w:rPr>
          <w:b/>
          <w:spacing w:val="-6"/>
        </w:rPr>
        <w:t xml:space="preserve"> </w:t>
      </w:r>
      <w:r w:rsidR="0024648A">
        <w:t>–</w:t>
      </w:r>
      <w:r w:rsidR="0024648A">
        <w:rPr>
          <w:spacing w:val="-3"/>
        </w:rPr>
        <w:t xml:space="preserve"> </w:t>
      </w:r>
      <w:r w:rsidR="00E42DD3">
        <w:t>Jane Anscombe</w:t>
      </w:r>
      <w:r w:rsidR="00407B6A">
        <w:t xml:space="preserve">, </w:t>
      </w:r>
      <w:r w:rsidR="008630AB">
        <w:t xml:space="preserve">07968 334501. </w:t>
      </w:r>
      <w:r w:rsidR="00407B6A">
        <w:t>a</w:t>
      </w:r>
      <w:r w:rsidR="008630AB">
        <w:t>nscombej1@gmai</w:t>
      </w:r>
      <w:r w:rsidR="00FE5EED">
        <w:t xml:space="preserve"> </w:t>
      </w:r>
      <w:r w:rsidR="008630AB">
        <w:t>l.com</w:t>
      </w:r>
    </w:p>
    <w:p w14:paraId="50509406" w14:textId="403C8350" w:rsidR="00A778AA" w:rsidRDefault="00407B6A" w:rsidP="001C29F5">
      <w:pPr>
        <w:pStyle w:val="BodyText"/>
        <w:jc w:val="center"/>
      </w:pPr>
      <w:r>
        <w:t xml:space="preserve">or Charlotte Fleming ,  07495 352885, </w:t>
      </w:r>
      <w:hyperlink r:id="rId8" w:history="1">
        <w:r w:rsidR="001C29F5" w:rsidRPr="008D5A1D">
          <w:rPr>
            <w:rStyle w:val="Hyperlink"/>
          </w:rPr>
          <w:t>charlotte.fleming00@gmail.com</w:t>
        </w:r>
      </w:hyperlink>
    </w:p>
    <w:p w14:paraId="2B8B16C6" w14:textId="76F16067" w:rsidR="001C29F5" w:rsidRDefault="001C29F5" w:rsidP="00986142">
      <w:pPr>
        <w:pStyle w:val="BodyText"/>
        <w:jc w:val="center"/>
        <w:sectPr w:rsidR="001C29F5" w:rsidSect="00F022BD">
          <w:footerReference w:type="default" r:id="rId9"/>
          <w:pgSz w:w="12240" w:h="15840"/>
          <w:pgMar w:top="360" w:right="260" w:bottom="1460" w:left="280" w:header="0" w:footer="1209" w:gutter="0"/>
          <w:cols w:space="720"/>
        </w:sectPr>
      </w:pPr>
      <w:r w:rsidRPr="002B0ED2">
        <w:rPr>
          <w:b/>
          <w:bCs/>
        </w:rPr>
        <w:t>Entries &amp; Entr</w:t>
      </w:r>
      <w:r w:rsidR="00932847" w:rsidRPr="002B0ED2">
        <w:rPr>
          <w:b/>
          <w:bCs/>
        </w:rPr>
        <w:t xml:space="preserve">y </w:t>
      </w:r>
      <w:r w:rsidR="00B74103" w:rsidRPr="002B0ED2">
        <w:rPr>
          <w:b/>
          <w:bCs/>
        </w:rPr>
        <w:t>Enqu</w:t>
      </w:r>
      <w:r w:rsidR="002B0ED2" w:rsidRPr="002B0ED2">
        <w:rPr>
          <w:b/>
          <w:bCs/>
        </w:rPr>
        <w:t>iries</w:t>
      </w:r>
      <w:r w:rsidR="002B0ED2">
        <w:t xml:space="preserve"> – Julia Hewerdine</w:t>
      </w:r>
      <w:r w:rsidR="00FE5EED">
        <w:t xml:space="preserve">, </w:t>
      </w:r>
      <w:r w:rsidR="00D81F56">
        <w:t>07818 743318</w:t>
      </w:r>
      <w:r w:rsidR="002B0ED2">
        <w:t xml:space="preserve">, </w:t>
      </w:r>
      <w:hyperlink r:id="rId10" w:history="1">
        <w:r w:rsidR="002B0ED2" w:rsidRPr="008D5A1D">
          <w:rPr>
            <w:rStyle w:val="Hyperlink"/>
          </w:rPr>
          <w:t>juliaRKTG@gmail.com</w:t>
        </w:r>
      </w:hyperlink>
      <w:r w:rsidR="002B0ED2">
        <w:t xml:space="preserve"> </w:t>
      </w:r>
    </w:p>
    <w:p w14:paraId="3F23808E" w14:textId="77777777" w:rsidR="00061762" w:rsidRPr="00061762" w:rsidRDefault="00061762">
      <w:pPr>
        <w:spacing w:before="27"/>
        <w:ind w:left="439" w:right="454"/>
        <w:jc w:val="both"/>
        <w:rPr>
          <w:b/>
          <w:bCs/>
          <w:shd w:val="clear" w:color="auto" w:fill="FFFFFF"/>
        </w:rPr>
      </w:pPr>
      <w:r w:rsidRPr="00061762">
        <w:rPr>
          <w:b/>
          <w:bCs/>
          <w:shd w:val="clear" w:color="auto" w:fill="FFFFFF"/>
        </w:rPr>
        <w:lastRenderedPageBreak/>
        <w:t>Ride Information:</w:t>
      </w:r>
    </w:p>
    <w:p w14:paraId="1D4E086B" w14:textId="77777777" w:rsidR="00061762" w:rsidRDefault="00061762">
      <w:pPr>
        <w:spacing w:before="27"/>
        <w:ind w:left="439" w:right="454"/>
        <w:jc w:val="both"/>
      </w:pPr>
      <w:r w:rsidRPr="00061762">
        <w:rPr>
          <w:shd w:val="clear" w:color="auto" w:fill="FFFFFF"/>
        </w:rPr>
        <w:t>Throughout this ride you will see relics of the world’s largest ever ironworks operating between 1789-1905. Modern steel-making was invented here. The town of Bleanavon (just south of the ride) was of international importance in the industrial revolution and is now a UNESCO world heritage site. Welsh coal was transported all over the world and Welsh iron was used for railways everywhere. The lives of the workers living in these hills has been immortalised by Alexander Cordell in his marvellous novel Rape of the Fair Country which we thoroughly recommended reading (or listen on audible – even better!) before you come.</w:t>
      </w:r>
      <w:r w:rsidRPr="00061762">
        <w:t xml:space="preserve"> </w:t>
      </w:r>
    </w:p>
    <w:p w14:paraId="6209208D" w14:textId="59F168CB" w:rsidR="00061762" w:rsidRPr="00061762" w:rsidRDefault="00061762">
      <w:pPr>
        <w:spacing w:before="27"/>
        <w:ind w:left="439" w:right="454"/>
        <w:jc w:val="both"/>
        <w:rPr>
          <w:shd w:val="clear" w:color="auto" w:fill="FFFFFF"/>
        </w:rPr>
      </w:pPr>
      <w:r w:rsidRPr="00061762">
        <w:t>The</w:t>
      </w:r>
      <w:r w:rsidRPr="00061762">
        <w:rPr>
          <w:spacing w:val="-4"/>
        </w:rPr>
        <w:t xml:space="preserve"> </w:t>
      </w:r>
      <w:r w:rsidRPr="00061762">
        <w:t>competition will</w:t>
      </w:r>
      <w:r w:rsidRPr="00061762">
        <w:rPr>
          <w:spacing w:val="-2"/>
        </w:rPr>
        <w:t xml:space="preserve"> </w:t>
      </w:r>
      <w:r w:rsidRPr="00061762">
        <w:t>take</w:t>
      </w:r>
      <w:r w:rsidRPr="00061762">
        <w:rPr>
          <w:spacing w:val="-4"/>
        </w:rPr>
        <w:t xml:space="preserve"> </w:t>
      </w:r>
      <w:r w:rsidRPr="00061762">
        <w:t>place</w:t>
      </w:r>
      <w:r w:rsidRPr="00061762">
        <w:rPr>
          <w:spacing w:val="-4"/>
        </w:rPr>
        <w:t xml:space="preserve"> on quiet lanes and track and open hillside. There will be steep sections and some short stony sections. It will be a short level 2, but a fit horse will be required for the terrain</w:t>
      </w:r>
    </w:p>
    <w:p w14:paraId="74BC1404" w14:textId="77777777" w:rsidR="00061762" w:rsidRDefault="00061762">
      <w:pPr>
        <w:spacing w:before="27"/>
        <w:ind w:left="439" w:right="454"/>
        <w:jc w:val="both"/>
        <w:rPr>
          <w:b/>
          <w:bCs/>
        </w:rPr>
      </w:pPr>
    </w:p>
    <w:p w14:paraId="55B33D30" w14:textId="140090B4" w:rsidR="00F22208" w:rsidRPr="00F707D3" w:rsidRDefault="001F60FC">
      <w:pPr>
        <w:spacing w:before="27"/>
        <w:ind w:left="439" w:right="454"/>
        <w:jc w:val="both"/>
      </w:pPr>
      <w:r w:rsidRPr="002605A6">
        <w:rPr>
          <w:b/>
          <w:bCs/>
        </w:rPr>
        <w:t>Entries:</w:t>
      </w:r>
      <w:r w:rsidR="002605A6">
        <w:t xml:space="preserve">  </w:t>
      </w:r>
      <w:r w:rsidR="0024648A" w:rsidRPr="00F707D3">
        <w:t xml:space="preserve">Opening date for entries will be </w:t>
      </w:r>
      <w:r w:rsidR="00407B6A" w:rsidRPr="00F707D3">
        <w:t>1</w:t>
      </w:r>
      <w:r w:rsidR="006D5153">
        <w:t>6</w:t>
      </w:r>
      <w:r w:rsidR="008630AB" w:rsidRPr="00F707D3">
        <w:t>/06/2024</w:t>
      </w:r>
      <w:r w:rsidR="00BB0053" w:rsidRPr="00F707D3">
        <w:t>.</w:t>
      </w:r>
      <w:r w:rsidR="00F22208" w:rsidRPr="00F707D3">
        <w:t xml:space="preserve"> Entries will close when competition is full</w:t>
      </w:r>
      <w:r w:rsidR="005E039F" w:rsidRPr="00F707D3">
        <w:t>, on or before</w:t>
      </w:r>
      <w:r w:rsidR="00561909">
        <w:t xml:space="preserve"> 9pm </w:t>
      </w:r>
      <w:r w:rsidR="005E039F" w:rsidRPr="00F707D3">
        <w:t xml:space="preserve"> 21/07/2024</w:t>
      </w:r>
      <w:r w:rsidR="004B2E37" w:rsidRPr="00F707D3">
        <w:t>.</w:t>
      </w:r>
    </w:p>
    <w:p w14:paraId="5435A6FB" w14:textId="7A3CD019" w:rsidR="00403CF9" w:rsidRPr="00F707D3" w:rsidRDefault="00BB0053">
      <w:pPr>
        <w:spacing w:before="27"/>
        <w:ind w:left="439" w:right="454"/>
        <w:jc w:val="both"/>
      </w:pPr>
      <w:r w:rsidRPr="00F707D3">
        <w:t>E</w:t>
      </w:r>
      <w:r w:rsidR="003B6E0C" w:rsidRPr="00F707D3">
        <w:t xml:space="preserve">ntries </w:t>
      </w:r>
      <w:r w:rsidR="0024648A" w:rsidRPr="00F707D3">
        <w:t xml:space="preserve">will only be accepted </w:t>
      </w:r>
      <w:r w:rsidR="00A317BB" w:rsidRPr="00F707D3">
        <w:t>via</w:t>
      </w:r>
      <w:r w:rsidRPr="00F707D3">
        <w:t xml:space="preserve"> the on-line form</w:t>
      </w:r>
      <w:r w:rsidR="00A317BB" w:rsidRPr="00F707D3">
        <w:t xml:space="preserve">, a link can be found below and on the Red Kite website </w:t>
      </w:r>
      <w:hyperlink r:id="rId11" w:history="1">
        <w:r w:rsidR="00F22208" w:rsidRPr="00F707D3">
          <w:rPr>
            <w:rStyle w:val="Hyperlink"/>
          </w:rPr>
          <w:t>redkitetrecgroup.uk</w:t>
        </w:r>
      </w:hyperlink>
      <w:r w:rsidR="0024648A" w:rsidRPr="00F707D3">
        <w:t xml:space="preserve"> </w:t>
      </w:r>
      <w:r w:rsidR="005E039F" w:rsidRPr="00F707D3">
        <w:t xml:space="preserve">. Any </w:t>
      </w:r>
      <w:r w:rsidR="00F6595B" w:rsidRPr="00F707D3">
        <w:t>person</w:t>
      </w:r>
      <w:r w:rsidR="005E039F" w:rsidRPr="00F707D3">
        <w:t xml:space="preserve"> who is not able to enter on-line</w:t>
      </w:r>
      <w:r w:rsidR="00F6595B" w:rsidRPr="00F707D3">
        <w:t>,</w:t>
      </w:r>
      <w:r w:rsidR="005E039F" w:rsidRPr="00F707D3">
        <w:t xml:space="preserve"> please contact Julia Hewerdine on 07818 743318 who will aim to facilitate an alternative method.</w:t>
      </w:r>
    </w:p>
    <w:p w14:paraId="11F574B6" w14:textId="55556AF6" w:rsidR="00A778AA" w:rsidRDefault="00403CF9" w:rsidP="004B2E37">
      <w:pPr>
        <w:spacing w:before="27"/>
        <w:ind w:left="439" w:right="454"/>
        <w:jc w:val="both"/>
        <w:rPr>
          <w:color w:val="000000"/>
          <w:sz w:val="24"/>
        </w:rPr>
      </w:pPr>
      <w:r w:rsidRPr="00F707D3">
        <w:t xml:space="preserve">Entries are not deemed accepted until all details, flu vaccinations, parental consent </w:t>
      </w:r>
      <w:r w:rsidR="004B2E37" w:rsidRPr="00F707D3">
        <w:t>form</w:t>
      </w:r>
      <w:r w:rsidRPr="00F707D3">
        <w:t xml:space="preserve"> (if applicable) and payment have bee</w:t>
      </w:r>
      <w:r w:rsidR="00F21AA3" w:rsidRPr="00F707D3">
        <w:t>n received and checked.</w:t>
      </w:r>
      <w:r w:rsidR="008630AB" w:rsidRPr="00F707D3">
        <w:t xml:space="preserve"> </w:t>
      </w:r>
      <w:r w:rsidR="0024648A" w:rsidRPr="00F707D3">
        <w:rPr>
          <w:color w:val="000000"/>
          <w:sz w:val="24"/>
        </w:rPr>
        <w:t xml:space="preserve">Late entries </w:t>
      </w:r>
      <w:r w:rsidR="004B2E37" w:rsidRPr="00F707D3">
        <w:rPr>
          <w:color w:val="000000"/>
          <w:sz w:val="24"/>
        </w:rPr>
        <w:t>may</w:t>
      </w:r>
      <w:r w:rsidR="0024648A" w:rsidRPr="00F707D3">
        <w:rPr>
          <w:color w:val="000000"/>
          <w:sz w:val="24"/>
        </w:rPr>
        <w:t>be accepted at the discretion of the organiser and may be subject to a surcharge. Please enter early as</w:t>
      </w:r>
      <w:r w:rsidR="0024648A" w:rsidRPr="00F707D3">
        <w:rPr>
          <w:color w:val="000000"/>
          <w:spacing w:val="-1"/>
          <w:sz w:val="24"/>
        </w:rPr>
        <w:t xml:space="preserve"> </w:t>
      </w:r>
      <w:r w:rsidR="0024648A" w:rsidRPr="00F707D3">
        <w:rPr>
          <w:color w:val="000000"/>
          <w:sz w:val="24"/>
        </w:rPr>
        <w:t>places will be limited. In the event the competition is full, a waiting list will be kept.</w:t>
      </w:r>
    </w:p>
    <w:p w14:paraId="446E61EF" w14:textId="56C70E81" w:rsidR="00624F94" w:rsidRPr="00624F94" w:rsidRDefault="00624F94" w:rsidP="004B2E37">
      <w:pPr>
        <w:spacing w:before="27"/>
        <w:ind w:left="439" w:right="454"/>
        <w:jc w:val="both"/>
        <w:rPr>
          <w:b/>
          <w:bCs/>
          <w:sz w:val="24"/>
          <w:szCs w:val="24"/>
        </w:rPr>
      </w:pPr>
      <w:r w:rsidRPr="00624F94">
        <w:rPr>
          <w:b/>
          <w:bCs/>
          <w:color w:val="000000"/>
          <w:sz w:val="28"/>
          <w:szCs w:val="24"/>
        </w:rPr>
        <w:t>Entry Secretary: Julia Hewerdine 07818 743318 juliaRKTG@gmail.com</w:t>
      </w:r>
    </w:p>
    <w:p w14:paraId="4C3D34D3" w14:textId="10895163" w:rsidR="00A90A68" w:rsidRDefault="0024648A" w:rsidP="00C2752B">
      <w:pPr>
        <w:spacing w:before="27"/>
        <w:ind w:left="439" w:right="454"/>
        <w:jc w:val="both"/>
        <w:rPr>
          <w:b/>
          <w:spacing w:val="-3"/>
          <w:sz w:val="24"/>
        </w:rPr>
      </w:pPr>
      <w:r w:rsidRPr="00F707D3">
        <w:rPr>
          <w:b/>
          <w:sz w:val="32"/>
          <w:szCs w:val="28"/>
        </w:rPr>
        <w:t>Ent</w:t>
      </w:r>
      <w:r w:rsidR="002605A6">
        <w:rPr>
          <w:b/>
          <w:sz w:val="32"/>
          <w:szCs w:val="28"/>
        </w:rPr>
        <w:t>er</w:t>
      </w:r>
      <w:r w:rsidR="00480C40">
        <w:rPr>
          <w:b/>
          <w:sz w:val="32"/>
          <w:szCs w:val="28"/>
        </w:rPr>
        <w:t xml:space="preserve"> using the live link here</w:t>
      </w:r>
      <w:r w:rsidR="00C2752B">
        <w:rPr>
          <w:b/>
          <w:spacing w:val="-3"/>
          <w:sz w:val="24"/>
        </w:rPr>
        <w:t>:</w:t>
      </w:r>
      <w:r w:rsidR="00C2752B" w:rsidRPr="00A90A68">
        <w:rPr>
          <w:b/>
          <w:spacing w:val="-3"/>
          <w:sz w:val="44"/>
          <w:szCs w:val="40"/>
        </w:rPr>
        <w:t xml:space="preserve"> </w:t>
      </w:r>
      <w:hyperlink r:id="rId12" w:history="1">
        <w:r w:rsidR="00A90A68" w:rsidRPr="00A90A68">
          <w:rPr>
            <w:rStyle w:val="Hyperlink"/>
            <w:b/>
            <w:spacing w:val="-3"/>
            <w:sz w:val="36"/>
            <w:szCs w:val="32"/>
          </w:rPr>
          <w:t>ENTRY LINK</w:t>
        </w:r>
      </w:hyperlink>
    </w:p>
    <w:p w14:paraId="14A6F218" w14:textId="48329E85" w:rsidR="00C2752B" w:rsidRPr="00C2752B" w:rsidRDefault="00C2752B" w:rsidP="00C2752B">
      <w:pPr>
        <w:spacing w:before="27"/>
        <w:ind w:left="439" w:right="454"/>
        <w:jc w:val="both"/>
        <w:rPr>
          <w:b/>
        </w:rPr>
      </w:pPr>
      <w:r w:rsidRPr="00C2752B">
        <w:rPr>
          <w:b/>
          <w:spacing w:val="-3"/>
        </w:rPr>
        <w:t>If unable to enter online please</w:t>
      </w:r>
      <w:r w:rsidRPr="00C2752B">
        <w:rPr>
          <w:b/>
        </w:rPr>
        <w:t xml:space="preserve"> contact Julia Hewerdine on 07818 743318 </w:t>
      </w:r>
      <w:r w:rsidR="00624F94">
        <w:rPr>
          <w:b/>
        </w:rPr>
        <w:t xml:space="preserve">to </w:t>
      </w:r>
      <w:r w:rsidRPr="00C2752B">
        <w:rPr>
          <w:b/>
        </w:rPr>
        <w:t>facilita</w:t>
      </w:r>
      <w:r w:rsidR="00624F94">
        <w:rPr>
          <w:b/>
        </w:rPr>
        <w:t>t</w:t>
      </w:r>
      <w:r w:rsidRPr="00C2752B">
        <w:rPr>
          <w:b/>
        </w:rPr>
        <w:t xml:space="preserve">e </w:t>
      </w:r>
      <w:r w:rsidR="00624F94">
        <w:rPr>
          <w:b/>
        </w:rPr>
        <w:t xml:space="preserve">or provide </w:t>
      </w:r>
      <w:r w:rsidRPr="00C2752B">
        <w:rPr>
          <w:b/>
        </w:rPr>
        <w:t>an alternative method.</w:t>
      </w:r>
    </w:p>
    <w:p w14:paraId="28C5FAD0" w14:textId="77777777" w:rsidR="00351973" w:rsidRDefault="00C2752B">
      <w:pPr>
        <w:spacing w:before="120"/>
        <w:ind w:left="440"/>
        <w:jc w:val="both"/>
        <w:rPr>
          <w:b/>
        </w:rPr>
      </w:pPr>
      <w:r w:rsidRPr="00F707D3">
        <w:rPr>
          <w:b/>
          <w:sz w:val="28"/>
          <w:szCs w:val="28"/>
        </w:rPr>
        <w:t xml:space="preserve">This link and schedule can also be found on the </w:t>
      </w:r>
      <w:r w:rsidR="003976D9" w:rsidRPr="00F707D3">
        <w:rPr>
          <w:b/>
          <w:sz w:val="28"/>
          <w:szCs w:val="28"/>
        </w:rPr>
        <w:t xml:space="preserve">Red Kite website </w:t>
      </w:r>
      <w:hyperlink r:id="rId13" w:history="1">
        <w:r w:rsidR="003976D9" w:rsidRPr="00F707D3">
          <w:rPr>
            <w:rStyle w:val="Hyperlink"/>
            <w:b/>
            <w:sz w:val="28"/>
            <w:szCs w:val="28"/>
          </w:rPr>
          <w:t xml:space="preserve">redkitetrecgroup.uk </w:t>
        </w:r>
      </w:hyperlink>
      <w:r w:rsidR="003976D9">
        <w:rPr>
          <w:b/>
        </w:rPr>
        <w:t xml:space="preserve"> </w:t>
      </w:r>
    </w:p>
    <w:p w14:paraId="1926AB8F" w14:textId="48E20B4C" w:rsidR="00D06798" w:rsidRPr="00351973" w:rsidRDefault="00F707D3" w:rsidP="00D06798">
      <w:pPr>
        <w:spacing w:before="120"/>
        <w:ind w:left="440"/>
        <w:jc w:val="both"/>
        <w:rPr>
          <w:b/>
          <w:sz w:val="28"/>
          <w:szCs w:val="28"/>
        </w:rPr>
      </w:pPr>
      <w:r w:rsidRPr="00351973">
        <w:rPr>
          <w:b/>
          <w:sz w:val="28"/>
          <w:szCs w:val="28"/>
        </w:rPr>
        <w:t xml:space="preserve">and </w:t>
      </w:r>
      <w:r w:rsidR="00351973" w:rsidRPr="00351973">
        <w:rPr>
          <w:b/>
          <w:sz w:val="28"/>
          <w:szCs w:val="28"/>
        </w:rPr>
        <w:t>through</w:t>
      </w:r>
      <w:r w:rsidRPr="00351973">
        <w:rPr>
          <w:b/>
          <w:sz w:val="28"/>
          <w:szCs w:val="28"/>
        </w:rPr>
        <w:t xml:space="preserve"> the TREC</w:t>
      </w:r>
      <w:r w:rsidR="00351973">
        <w:rPr>
          <w:b/>
          <w:sz w:val="28"/>
          <w:szCs w:val="28"/>
        </w:rPr>
        <w:t xml:space="preserve"> </w:t>
      </w:r>
      <w:r w:rsidR="00351973" w:rsidRPr="00351973">
        <w:rPr>
          <w:b/>
          <w:sz w:val="28"/>
          <w:szCs w:val="28"/>
        </w:rPr>
        <w:t xml:space="preserve">GB website </w:t>
      </w:r>
      <w:hyperlink r:id="rId14" w:history="1">
        <w:r w:rsidR="00351973" w:rsidRPr="00351973">
          <w:rPr>
            <w:rStyle w:val="Hyperlink"/>
            <w:b/>
            <w:sz w:val="28"/>
            <w:szCs w:val="28"/>
          </w:rPr>
          <w:t>trecgb.com</w:t>
        </w:r>
      </w:hyperlink>
    </w:p>
    <w:p w14:paraId="45934F87" w14:textId="77777777" w:rsidR="00A778AA" w:rsidRDefault="0024648A">
      <w:pPr>
        <w:pStyle w:val="BodyText"/>
        <w:spacing w:before="119"/>
        <w:ind w:left="440" w:right="460"/>
        <w:jc w:val="both"/>
      </w:pPr>
      <w:r>
        <w:rPr>
          <w:b/>
        </w:rPr>
        <w:t xml:space="preserve">Equine Flu Requirements: </w:t>
      </w:r>
      <w:r>
        <w:t>TREC GB requires that all equines must be vaccinated against Equine Influenza and that organisers of any events, involving equines</w:t>
      </w:r>
      <w:r w:rsidR="003B6E0C">
        <w:t>,</w:t>
      </w:r>
      <w:r>
        <w:t xml:space="preserve"> insist that vaccinations are up to date (12-month cycle) and check passports before horses are unloaded. Full details of the TREC GB Equine Flu Vaccination requirements are available on the website (</w:t>
      </w:r>
      <w:hyperlink r:id="rId15">
        <w:r>
          <w:rPr>
            <w:color w:val="0000FF"/>
            <w:u w:val="single" w:color="0000FF"/>
          </w:rPr>
          <w:t>https://trecgb.com/trec-gb-equine-flu-requirements/</w:t>
        </w:r>
      </w:hyperlink>
      <w:r>
        <w:t>)</w:t>
      </w:r>
    </w:p>
    <w:p w14:paraId="3F5EBDB1" w14:textId="77777777" w:rsidR="00A778AA" w:rsidRDefault="0024648A">
      <w:pPr>
        <w:pStyle w:val="BodyText"/>
        <w:spacing w:before="120"/>
        <w:ind w:left="440" w:right="455"/>
        <w:jc w:val="both"/>
      </w:pPr>
      <w:r>
        <w:t xml:space="preserve">Your horse can be registered on the TREC GB central register by sending a copy of the full vaccination record and horse registration details from the passport to </w:t>
      </w:r>
      <w:hyperlink r:id="rId16">
        <w:r>
          <w:rPr>
            <w:u w:val="single"/>
          </w:rPr>
          <w:t>admin@trecgb.com</w:t>
        </w:r>
        <w:r>
          <w:t>.</w:t>
        </w:r>
      </w:hyperlink>
      <w:r>
        <w:t xml:space="preserve"> Alternatively, your horse will be registered</w:t>
      </w:r>
      <w:r>
        <w:rPr>
          <w:spacing w:val="-5"/>
        </w:rPr>
        <w:t xml:space="preserve"> </w:t>
      </w:r>
      <w:r>
        <w:t>by</w:t>
      </w:r>
      <w:r>
        <w:rPr>
          <w:spacing w:val="-2"/>
        </w:rPr>
        <w:t xml:space="preserve"> </w:t>
      </w:r>
      <w:r>
        <w:t>the Entries</w:t>
      </w:r>
      <w:r>
        <w:rPr>
          <w:spacing w:val="-2"/>
        </w:rPr>
        <w:t xml:space="preserve"> </w:t>
      </w:r>
      <w:r>
        <w:t>Secretary for</w:t>
      </w:r>
      <w:r>
        <w:rPr>
          <w:spacing w:val="-1"/>
        </w:rPr>
        <w:t xml:space="preserve"> </w:t>
      </w:r>
      <w:r>
        <w:t>this</w:t>
      </w:r>
      <w:r>
        <w:rPr>
          <w:spacing w:val="-2"/>
        </w:rPr>
        <w:t xml:space="preserve"> </w:t>
      </w:r>
      <w:r>
        <w:t>event,</w:t>
      </w:r>
      <w:r>
        <w:rPr>
          <w:spacing w:val="-1"/>
        </w:rPr>
        <w:t xml:space="preserve"> </w:t>
      </w:r>
      <w:r>
        <w:t>please</w:t>
      </w:r>
      <w:r>
        <w:rPr>
          <w:spacing w:val="-3"/>
        </w:rPr>
        <w:t xml:space="preserve"> </w:t>
      </w:r>
      <w:r>
        <w:t>include</w:t>
      </w:r>
      <w:r>
        <w:rPr>
          <w:spacing w:val="-4"/>
        </w:rPr>
        <w:t xml:space="preserve"> </w:t>
      </w:r>
      <w:r>
        <w:t>a</w:t>
      </w:r>
      <w:r>
        <w:rPr>
          <w:spacing w:val="-4"/>
        </w:rPr>
        <w:t xml:space="preserve"> </w:t>
      </w:r>
      <w:r>
        <w:t>copy of</w:t>
      </w:r>
      <w:r>
        <w:rPr>
          <w:spacing w:val="-5"/>
        </w:rPr>
        <w:t xml:space="preserve"> </w:t>
      </w:r>
      <w:r>
        <w:t>the vaccination</w:t>
      </w:r>
      <w:r>
        <w:rPr>
          <w:spacing w:val="-5"/>
        </w:rPr>
        <w:t xml:space="preserve"> </w:t>
      </w:r>
      <w:r>
        <w:t>certificate</w:t>
      </w:r>
      <w:r>
        <w:rPr>
          <w:spacing w:val="-3"/>
        </w:rPr>
        <w:t xml:space="preserve"> </w:t>
      </w:r>
      <w:r>
        <w:t>and</w:t>
      </w:r>
      <w:r>
        <w:rPr>
          <w:spacing w:val="-1"/>
        </w:rPr>
        <w:t xml:space="preserve"> </w:t>
      </w:r>
      <w:r>
        <w:t>horse registration details when sending your completed entry in.</w:t>
      </w:r>
    </w:p>
    <w:p w14:paraId="7C19FFEC" w14:textId="77777777" w:rsidR="002605A6" w:rsidRDefault="002605A6">
      <w:pPr>
        <w:pStyle w:val="Heading1"/>
        <w:spacing w:line="337" w:lineRule="exact"/>
        <w:rPr>
          <w:spacing w:val="-2"/>
        </w:rPr>
      </w:pPr>
    </w:p>
    <w:p w14:paraId="62FE6807" w14:textId="77777777" w:rsidR="00986142" w:rsidRDefault="00986142">
      <w:pPr>
        <w:pStyle w:val="Heading1"/>
        <w:spacing w:line="337" w:lineRule="exact"/>
        <w:rPr>
          <w:spacing w:val="-2"/>
        </w:rPr>
      </w:pPr>
    </w:p>
    <w:p w14:paraId="242CD344" w14:textId="77777777" w:rsidR="00986142" w:rsidRDefault="00986142">
      <w:pPr>
        <w:pStyle w:val="Heading1"/>
        <w:spacing w:line="337" w:lineRule="exact"/>
        <w:rPr>
          <w:spacing w:val="-2"/>
        </w:rPr>
      </w:pPr>
    </w:p>
    <w:p w14:paraId="47FDE9CD" w14:textId="77777777" w:rsidR="00986142" w:rsidRDefault="00986142">
      <w:pPr>
        <w:pStyle w:val="Heading1"/>
        <w:spacing w:line="337" w:lineRule="exact"/>
        <w:rPr>
          <w:spacing w:val="-2"/>
        </w:rPr>
      </w:pPr>
    </w:p>
    <w:p w14:paraId="42C077D5" w14:textId="77777777" w:rsidR="00986142" w:rsidRDefault="00986142">
      <w:pPr>
        <w:pStyle w:val="Heading1"/>
        <w:spacing w:line="337" w:lineRule="exact"/>
        <w:rPr>
          <w:spacing w:val="-2"/>
        </w:rPr>
      </w:pPr>
    </w:p>
    <w:p w14:paraId="67D489EE" w14:textId="77777777" w:rsidR="00986142" w:rsidRDefault="00986142">
      <w:pPr>
        <w:pStyle w:val="Heading1"/>
        <w:spacing w:line="337" w:lineRule="exact"/>
        <w:rPr>
          <w:spacing w:val="-2"/>
        </w:rPr>
      </w:pPr>
    </w:p>
    <w:p w14:paraId="5862BD77" w14:textId="77777777" w:rsidR="00986142" w:rsidRDefault="00986142">
      <w:pPr>
        <w:pStyle w:val="Heading1"/>
        <w:spacing w:line="337" w:lineRule="exact"/>
        <w:rPr>
          <w:spacing w:val="-2"/>
        </w:rPr>
      </w:pPr>
    </w:p>
    <w:p w14:paraId="5B81B8C6" w14:textId="77777777" w:rsidR="00986142" w:rsidRDefault="00986142">
      <w:pPr>
        <w:pStyle w:val="Heading1"/>
        <w:spacing w:line="337" w:lineRule="exact"/>
        <w:rPr>
          <w:spacing w:val="-2"/>
        </w:rPr>
      </w:pPr>
    </w:p>
    <w:p w14:paraId="33AC6AF5" w14:textId="77777777" w:rsidR="00986142" w:rsidRDefault="00986142">
      <w:pPr>
        <w:pStyle w:val="Heading1"/>
        <w:spacing w:line="337" w:lineRule="exact"/>
        <w:rPr>
          <w:spacing w:val="-2"/>
        </w:rPr>
      </w:pPr>
    </w:p>
    <w:p w14:paraId="55AB0941" w14:textId="77777777" w:rsidR="00986142" w:rsidRDefault="00986142">
      <w:pPr>
        <w:pStyle w:val="Heading1"/>
        <w:spacing w:line="337" w:lineRule="exact"/>
        <w:rPr>
          <w:spacing w:val="-2"/>
        </w:rPr>
      </w:pPr>
    </w:p>
    <w:p w14:paraId="16EF0206" w14:textId="176192B8" w:rsidR="00A778AA" w:rsidRPr="002605A6" w:rsidRDefault="0024648A" w:rsidP="002605A6">
      <w:pPr>
        <w:pStyle w:val="Heading1"/>
        <w:spacing w:line="337" w:lineRule="exact"/>
      </w:pPr>
      <w:r>
        <w:rPr>
          <w:spacing w:val="-2"/>
        </w:rPr>
        <w:lastRenderedPageBreak/>
        <w:t>Classes:</w:t>
      </w:r>
    </w:p>
    <w:p w14:paraId="0F117368" w14:textId="2E5B823D" w:rsidR="00A778AA" w:rsidRDefault="0024648A">
      <w:pPr>
        <w:tabs>
          <w:tab w:val="left" w:pos="1879"/>
        </w:tabs>
        <w:ind w:left="439"/>
        <w:rPr>
          <w:b/>
          <w:sz w:val="24"/>
        </w:rPr>
      </w:pPr>
      <w:r>
        <w:rPr>
          <w:sz w:val="24"/>
        </w:rPr>
        <w:t xml:space="preserve">Class </w:t>
      </w:r>
      <w:r w:rsidR="008630AB">
        <w:rPr>
          <w:spacing w:val="-10"/>
          <w:sz w:val="24"/>
        </w:rPr>
        <w:t>1</w:t>
      </w:r>
      <w:r>
        <w:rPr>
          <w:sz w:val="24"/>
        </w:rPr>
        <w:tab/>
      </w:r>
      <w:r>
        <w:rPr>
          <w:b/>
          <w:sz w:val="24"/>
        </w:rPr>
        <w:t>Level</w:t>
      </w:r>
      <w:r>
        <w:rPr>
          <w:b/>
          <w:spacing w:val="-4"/>
          <w:sz w:val="24"/>
        </w:rPr>
        <w:t xml:space="preserve"> </w:t>
      </w:r>
      <w:r>
        <w:rPr>
          <w:b/>
          <w:sz w:val="24"/>
        </w:rPr>
        <w:t xml:space="preserve">2 </w:t>
      </w:r>
      <w:r>
        <w:rPr>
          <w:b/>
          <w:spacing w:val="-2"/>
          <w:sz w:val="24"/>
        </w:rPr>
        <w:t>Individual</w:t>
      </w:r>
    </w:p>
    <w:p w14:paraId="2B85150E" w14:textId="25976BF2" w:rsidR="00A778AA" w:rsidRDefault="0024648A">
      <w:pPr>
        <w:tabs>
          <w:tab w:val="left" w:pos="1879"/>
        </w:tabs>
        <w:ind w:left="439"/>
        <w:rPr>
          <w:b/>
          <w:sz w:val="24"/>
        </w:rPr>
      </w:pPr>
      <w:r>
        <w:rPr>
          <w:sz w:val="24"/>
        </w:rPr>
        <w:t xml:space="preserve">Class </w:t>
      </w:r>
      <w:r w:rsidR="008630AB">
        <w:rPr>
          <w:spacing w:val="-10"/>
          <w:sz w:val="24"/>
        </w:rPr>
        <w:t>2</w:t>
      </w:r>
      <w:r>
        <w:rPr>
          <w:sz w:val="24"/>
        </w:rPr>
        <w:tab/>
      </w:r>
      <w:r>
        <w:rPr>
          <w:b/>
          <w:sz w:val="24"/>
        </w:rPr>
        <w:t>Level</w:t>
      </w:r>
      <w:r>
        <w:rPr>
          <w:b/>
          <w:spacing w:val="-4"/>
          <w:sz w:val="24"/>
        </w:rPr>
        <w:t xml:space="preserve"> </w:t>
      </w:r>
      <w:r>
        <w:rPr>
          <w:b/>
          <w:sz w:val="24"/>
        </w:rPr>
        <w:t>2</w:t>
      </w:r>
      <w:r>
        <w:rPr>
          <w:b/>
          <w:spacing w:val="-5"/>
          <w:sz w:val="24"/>
        </w:rPr>
        <w:t xml:space="preserve"> </w:t>
      </w:r>
      <w:r>
        <w:rPr>
          <w:b/>
          <w:spacing w:val="-2"/>
          <w:sz w:val="24"/>
        </w:rPr>
        <w:t>Pairs</w:t>
      </w:r>
    </w:p>
    <w:p w14:paraId="2B857D60" w14:textId="77777777" w:rsidR="00A778AA" w:rsidRDefault="0024648A">
      <w:pPr>
        <w:pStyle w:val="BodyText"/>
        <w:ind w:left="2599"/>
      </w:pPr>
      <w:r>
        <w:t>POR</w:t>
      </w:r>
      <w:r>
        <w:rPr>
          <w:spacing w:val="-4"/>
        </w:rPr>
        <w:t xml:space="preserve"> </w:t>
      </w:r>
      <w:r>
        <w:t>route</w:t>
      </w:r>
      <w:r>
        <w:rPr>
          <w:spacing w:val="-1"/>
        </w:rPr>
        <w:t xml:space="preserve"> </w:t>
      </w:r>
      <w:r>
        <w:t>length</w:t>
      </w:r>
      <w:r>
        <w:rPr>
          <w:spacing w:val="-4"/>
        </w:rPr>
        <w:t xml:space="preserve"> </w:t>
      </w:r>
      <w:r>
        <w:t>up</w:t>
      </w:r>
      <w:r>
        <w:rPr>
          <w:spacing w:val="2"/>
        </w:rPr>
        <w:t xml:space="preserve"> </w:t>
      </w:r>
      <w:r>
        <w:t>to</w:t>
      </w:r>
      <w:r>
        <w:rPr>
          <w:spacing w:val="-5"/>
        </w:rPr>
        <w:t xml:space="preserve"> </w:t>
      </w:r>
      <w:r>
        <w:t>20km,</w:t>
      </w:r>
      <w:r>
        <w:rPr>
          <w:spacing w:val="1"/>
        </w:rPr>
        <w:t xml:space="preserve"> </w:t>
      </w:r>
      <w:r>
        <w:t>PTV</w:t>
      </w:r>
      <w:r>
        <w:rPr>
          <w:spacing w:val="-5"/>
        </w:rPr>
        <w:t xml:space="preserve"> </w:t>
      </w:r>
      <w:r>
        <w:t>Obstacle</w:t>
      </w:r>
      <w:r>
        <w:rPr>
          <w:spacing w:val="-1"/>
        </w:rPr>
        <w:t xml:space="preserve"> </w:t>
      </w:r>
      <w:r>
        <w:t>height</w:t>
      </w:r>
      <w:r>
        <w:rPr>
          <w:spacing w:val="-2"/>
        </w:rPr>
        <w:t xml:space="preserve"> </w:t>
      </w:r>
      <w:r>
        <w:t>up</w:t>
      </w:r>
      <w:r>
        <w:rPr>
          <w:spacing w:val="-3"/>
        </w:rPr>
        <w:t xml:space="preserve"> </w:t>
      </w:r>
      <w:r>
        <w:t>to</w:t>
      </w:r>
      <w:r>
        <w:rPr>
          <w:spacing w:val="1"/>
        </w:rPr>
        <w:t xml:space="preserve"> </w:t>
      </w:r>
      <w:r>
        <w:rPr>
          <w:spacing w:val="-2"/>
        </w:rPr>
        <w:t>70cms</w:t>
      </w:r>
    </w:p>
    <w:p w14:paraId="3F9DA86C" w14:textId="77777777" w:rsidR="008630AB" w:rsidRDefault="008630AB" w:rsidP="00351973">
      <w:pPr>
        <w:pStyle w:val="BodyText"/>
        <w:spacing w:before="52"/>
        <w:ind w:left="440" w:right="473"/>
      </w:pPr>
      <w:r w:rsidRPr="00351973">
        <w:rPr>
          <w:sz w:val="20"/>
          <w:szCs w:val="20"/>
        </w:rPr>
        <w:t>Classes</w:t>
      </w:r>
      <w:r w:rsidRPr="00351973">
        <w:rPr>
          <w:spacing w:val="-2"/>
          <w:sz w:val="20"/>
          <w:szCs w:val="20"/>
        </w:rPr>
        <w:t xml:space="preserve"> </w:t>
      </w:r>
      <w:r w:rsidRPr="00351973">
        <w:rPr>
          <w:sz w:val="20"/>
          <w:szCs w:val="20"/>
        </w:rPr>
        <w:t>1-2</w:t>
      </w:r>
      <w:r w:rsidRPr="00351973">
        <w:rPr>
          <w:spacing w:val="-6"/>
          <w:sz w:val="20"/>
          <w:szCs w:val="20"/>
        </w:rPr>
        <w:t xml:space="preserve"> </w:t>
      </w:r>
      <w:r w:rsidRPr="00351973">
        <w:rPr>
          <w:sz w:val="20"/>
          <w:szCs w:val="20"/>
        </w:rPr>
        <w:t>will</w:t>
      </w:r>
      <w:r w:rsidRPr="00351973">
        <w:rPr>
          <w:spacing w:val="-1"/>
          <w:sz w:val="20"/>
          <w:szCs w:val="20"/>
        </w:rPr>
        <w:t xml:space="preserve"> </w:t>
      </w:r>
      <w:r w:rsidRPr="00351973">
        <w:rPr>
          <w:sz w:val="20"/>
          <w:szCs w:val="20"/>
        </w:rPr>
        <w:t>count</w:t>
      </w:r>
      <w:r w:rsidRPr="00351973">
        <w:rPr>
          <w:spacing w:val="-3"/>
          <w:sz w:val="20"/>
          <w:szCs w:val="20"/>
        </w:rPr>
        <w:t xml:space="preserve"> </w:t>
      </w:r>
      <w:r w:rsidRPr="00351973">
        <w:rPr>
          <w:sz w:val="20"/>
          <w:szCs w:val="20"/>
        </w:rPr>
        <w:t>towards</w:t>
      </w:r>
      <w:r w:rsidRPr="00351973">
        <w:rPr>
          <w:spacing w:val="-2"/>
          <w:sz w:val="20"/>
          <w:szCs w:val="20"/>
        </w:rPr>
        <w:t xml:space="preserve"> </w:t>
      </w:r>
      <w:r w:rsidRPr="00351973">
        <w:rPr>
          <w:sz w:val="20"/>
          <w:szCs w:val="20"/>
        </w:rPr>
        <w:t>the 2024</w:t>
      </w:r>
      <w:r w:rsidRPr="00351973">
        <w:rPr>
          <w:spacing w:val="-6"/>
          <w:sz w:val="20"/>
          <w:szCs w:val="20"/>
        </w:rPr>
        <w:t xml:space="preserve"> </w:t>
      </w:r>
      <w:r w:rsidRPr="00351973">
        <w:rPr>
          <w:sz w:val="20"/>
          <w:szCs w:val="20"/>
        </w:rPr>
        <w:t>TREC</w:t>
      </w:r>
      <w:r w:rsidRPr="00351973">
        <w:rPr>
          <w:spacing w:val="-2"/>
          <w:sz w:val="20"/>
          <w:szCs w:val="20"/>
        </w:rPr>
        <w:t xml:space="preserve"> </w:t>
      </w:r>
      <w:r w:rsidRPr="00351973">
        <w:rPr>
          <w:sz w:val="20"/>
          <w:szCs w:val="20"/>
        </w:rPr>
        <w:t>GB</w:t>
      </w:r>
      <w:r w:rsidRPr="00351973">
        <w:rPr>
          <w:spacing w:val="-5"/>
          <w:sz w:val="20"/>
          <w:szCs w:val="20"/>
        </w:rPr>
        <w:t xml:space="preserve"> </w:t>
      </w:r>
      <w:r w:rsidRPr="00351973">
        <w:rPr>
          <w:sz w:val="20"/>
          <w:szCs w:val="20"/>
        </w:rPr>
        <w:t>Summer</w:t>
      </w:r>
      <w:r w:rsidRPr="00351973">
        <w:rPr>
          <w:spacing w:val="-6"/>
          <w:sz w:val="20"/>
          <w:szCs w:val="20"/>
        </w:rPr>
        <w:t xml:space="preserve"> </w:t>
      </w:r>
      <w:r w:rsidRPr="00351973">
        <w:rPr>
          <w:sz w:val="20"/>
          <w:szCs w:val="20"/>
        </w:rPr>
        <w:t>League.</w:t>
      </w:r>
      <w:r w:rsidRPr="00351973">
        <w:rPr>
          <w:spacing w:val="40"/>
          <w:sz w:val="20"/>
          <w:szCs w:val="20"/>
        </w:rPr>
        <w:t xml:space="preserve"> </w:t>
      </w:r>
      <w:r w:rsidRPr="00351973">
        <w:rPr>
          <w:sz w:val="20"/>
          <w:szCs w:val="20"/>
        </w:rPr>
        <w:t>Full</w:t>
      </w:r>
      <w:r w:rsidRPr="00351973">
        <w:rPr>
          <w:spacing w:val="-1"/>
          <w:sz w:val="20"/>
          <w:szCs w:val="20"/>
        </w:rPr>
        <w:t xml:space="preserve"> </w:t>
      </w:r>
      <w:r w:rsidRPr="00351973">
        <w:rPr>
          <w:sz w:val="20"/>
          <w:szCs w:val="20"/>
        </w:rPr>
        <w:t>details</w:t>
      </w:r>
      <w:r w:rsidRPr="00351973">
        <w:rPr>
          <w:spacing w:val="-2"/>
          <w:sz w:val="20"/>
          <w:szCs w:val="20"/>
        </w:rPr>
        <w:t xml:space="preserve"> </w:t>
      </w:r>
      <w:r w:rsidRPr="00351973">
        <w:rPr>
          <w:sz w:val="20"/>
          <w:szCs w:val="20"/>
        </w:rPr>
        <w:t>about</w:t>
      </w:r>
      <w:r w:rsidRPr="00351973">
        <w:rPr>
          <w:spacing w:val="-3"/>
          <w:sz w:val="20"/>
          <w:szCs w:val="20"/>
        </w:rPr>
        <w:t xml:space="preserve"> </w:t>
      </w:r>
      <w:r w:rsidRPr="00351973">
        <w:rPr>
          <w:sz w:val="20"/>
          <w:szCs w:val="20"/>
        </w:rPr>
        <w:t>eligibility</w:t>
      </w:r>
      <w:r w:rsidRPr="00351973">
        <w:rPr>
          <w:spacing w:val="-2"/>
          <w:sz w:val="20"/>
          <w:szCs w:val="20"/>
        </w:rPr>
        <w:t xml:space="preserve"> </w:t>
      </w:r>
      <w:r w:rsidRPr="00351973">
        <w:rPr>
          <w:sz w:val="20"/>
          <w:szCs w:val="20"/>
        </w:rPr>
        <w:t>and</w:t>
      </w:r>
      <w:r w:rsidRPr="00351973">
        <w:rPr>
          <w:spacing w:val="-5"/>
          <w:sz w:val="20"/>
          <w:szCs w:val="20"/>
        </w:rPr>
        <w:t xml:space="preserve"> </w:t>
      </w:r>
      <w:r w:rsidRPr="00351973">
        <w:rPr>
          <w:sz w:val="20"/>
          <w:szCs w:val="20"/>
        </w:rPr>
        <w:t xml:space="preserve">the calculation of league placings can be found at </w:t>
      </w:r>
      <w:hyperlink r:id="rId17">
        <w:r w:rsidRPr="00351973">
          <w:rPr>
            <w:color w:val="0000FF"/>
            <w:sz w:val="20"/>
            <w:szCs w:val="20"/>
            <w:u w:val="single" w:color="0000FF"/>
          </w:rPr>
          <w:t>www.trecgb.com</w:t>
        </w:r>
      </w:hyperlink>
      <w:r>
        <w:t>.</w:t>
      </w:r>
    </w:p>
    <w:p w14:paraId="1E53144C" w14:textId="77777777" w:rsidR="008630AB" w:rsidRPr="00624F94" w:rsidRDefault="008630AB" w:rsidP="008630AB">
      <w:pPr>
        <w:pStyle w:val="BodyText"/>
        <w:spacing w:before="9"/>
        <w:rPr>
          <w:sz w:val="14"/>
          <w:szCs w:val="18"/>
        </w:rPr>
      </w:pPr>
    </w:p>
    <w:p w14:paraId="743E7203" w14:textId="77777777" w:rsidR="008630AB" w:rsidRDefault="008630AB" w:rsidP="008630AB">
      <w:pPr>
        <w:pStyle w:val="BodyText"/>
        <w:spacing w:before="52"/>
        <w:ind w:left="440" w:right="473"/>
      </w:pPr>
      <w:r>
        <w:t>To</w:t>
      </w:r>
      <w:r>
        <w:rPr>
          <w:spacing w:val="-5"/>
        </w:rPr>
        <w:t xml:space="preserve"> </w:t>
      </w:r>
      <w:r>
        <w:t>be</w:t>
      </w:r>
      <w:r>
        <w:rPr>
          <w:spacing w:val="-2"/>
        </w:rPr>
        <w:t xml:space="preserve"> </w:t>
      </w:r>
      <w:r>
        <w:t>eligible</w:t>
      </w:r>
      <w:r>
        <w:rPr>
          <w:spacing w:val="-2"/>
        </w:rPr>
        <w:t xml:space="preserve"> </w:t>
      </w:r>
      <w:r>
        <w:t>for</w:t>
      </w:r>
      <w:r>
        <w:rPr>
          <w:spacing w:val="-5"/>
        </w:rPr>
        <w:t xml:space="preserve"> </w:t>
      </w:r>
      <w:r>
        <w:t>the</w:t>
      </w:r>
      <w:r>
        <w:rPr>
          <w:spacing w:val="-2"/>
        </w:rPr>
        <w:t xml:space="preserve"> </w:t>
      </w:r>
      <w:r>
        <w:t>league</w:t>
      </w:r>
      <w:r>
        <w:rPr>
          <w:spacing w:val="-2"/>
        </w:rPr>
        <w:t xml:space="preserve"> </w:t>
      </w:r>
      <w:r>
        <w:t>points</w:t>
      </w:r>
      <w:r>
        <w:rPr>
          <w:spacing w:val="-1"/>
        </w:rPr>
        <w:t xml:space="preserve"> </w:t>
      </w:r>
      <w:r>
        <w:t>or</w:t>
      </w:r>
      <w:r>
        <w:rPr>
          <w:spacing w:val="-5"/>
        </w:rPr>
        <w:t xml:space="preserve"> </w:t>
      </w:r>
      <w:r>
        <w:t>L2-4 qualification</w:t>
      </w:r>
      <w:r>
        <w:rPr>
          <w:spacing w:val="-4"/>
        </w:rPr>
        <w:t xml:space="preserve"> </w:t>
      </w:r>
      <w:r>
        <w:t>places, riders</w:t>
      </w:r>
      <w:r>
        <w:rPr>
          <w:spacing w:val="-1"/>
        </w:rPr>
        <w:t xml:space="preserve"> </w:t>
      </w:r>
      <w:r>
        <w:t>(both</w:t>
      </w:r>
      <w:r>
        <w:rPr>
          <w:spacing w:val="-4"/>
        </w:rPr>
        <w:t xml:space="preserve"> </w:t>
      </w:r>
      <w:r>
        <w:t>riders</w:t>
      </w:r>
      <w:r>
        <w:rPr>
          <w:spacing w:val="-1"/>
        </w:rPr>
        <w:t xml:space="preserve"> </w:t>
      </w:r>
      <w:r>
        <w:t>in</w:t>
      </w:r>
      <w:r>
        <w:rPr>
          <w:spacing w:val="-4"/>
        </w:rPr>
        <w:t xml:space="preserve"> </w:t>
      </w:r>
      <w:r>
        <w:t>the</w:t>
      </w:r>
      <w:r>
        <w:rPr>
          <w:spacing w:val="-3"/>
        </w:rPr>
        <w:t xml:space="preserve"> </w:t>
      </w:r>
      <w:r>
        <w:t>case</w:t>
      </w:r>
      <w:r>
        <w:rPr>
          <w:spacing w:val="-2"/>
        </w:rPr>
        <w:t xml:space="preserve"> </w:t>
      </w:r>
      <w:r>
        <w:t>of</w:t>
      </w:r>
      <w:r>
        <w:rPr>
          <w:spacing w:val="-4"/>
        </w:rPr>
        <w:t xml:space="preserve"> </w:t>
      </w:r>
      <w:r>
        <w:t>a</w:t>
      </w:r>
      <w:r>
        <w:rPr>
          <w:spacing w:val="-3"/>
        </w:rPr>
        <w:t xml:space="preserve"> </w:t>
      </w:r>
      <w:r>
        <w:t>pair)</w:t>
      </w:r>
      <w:r>
        <w:rPr>
          <w:spacing w:val="-4"/>
        </w:rPr>
        <w:t xml:space="preserve"> </w:t>
      </w:r>
      <w:r>
        <w:t>must</w:t>
      </w:r>
      <w:r>
        <w:rPr>
          <w:spacing w:val="-2"/>
        </w:rPr>
        <w:t xml:space="preserve"> </w:t>
      </w:r>
      <w:r>
        <w:t>be Red or Blue tier TREC GB members before the start of the event.</w:t>
      </w:r>
      <w:r>
        <w:rPr>
          <w:spacing w:val="40"/>
        </w:rPr>
        <w:t xml:space="preserve"> </w:t>
      </w:r>
      <w:r>
        <w:t>To join TREC GB please visit the TREC GB website and join online or download a membership form.</w:t>
      </w:r>
    </w:p>
    <w:p w14:paraId="1AA8C518" w14:textId="77777777" w:rsidR="008630AB" w:rsidRPr="00624F94" w:rsidRDefault="008630AB" w:rsidP="008630AB">
      <w:pPr>
        <w:pStyle w:val="BodyText"/>
        <w:spacing w:before="11"/>
        <w:rPr>
          <w:sz w:val="18"/>
          <w:szCs w:val="18"/>
        </w:rPr>
      </w:pPr>
    </w:p>
    <w:p w14:paraId="002168D6" w14:textId="77777777" w:rsidR="00A778AA" w:rsidRDefault="008630AB" w:rsidP="008630AB">
      <w:pPr>
        <w:pStyle w:val="BodyText"/>
        <w:ind w:left="439" w:right="473"/>
        <w:rPr>
          <w:rStyle w:val="Hyperlink"/>
        </w:rPr>
      </w:pPr>
      <w:r>
        <w:rPr>
          <w:b/>
          <w:u w:val="single"/>
        </w:rPr>
        <w:t>Riders</w:t>
      </w:r>
      <w:r>
        <w:rPr>
          <w:b/>
          <w:spacing w:val="-6"/>
          <w:u w:val="single"/>
        </w:rPr>
        <w:t xml:space="preserve"> </w:t>
      </w:r>
      <w:r>
        <w:rPr>
          <w:b/>
          <w:u w:val="single"/>
        </w:rPr>
        <w:t>who</w:t>
      </w:r>
      <w:r>
        <w:rPr>
          <w:b/>
          <w:spacing w:val="-6"/>
          <w:u w:val="single"/>
        </w:rPr>
        <w:t xml:space="preserve"> </w:t>
      </w:r>
      <w:r>
        <w:rPr>
          <w:b/>
          <w:u w:val="single"/>
        </w:rPr>
        <w:t>are</w:t>
      </w:r>
      <w:r>
        <w:rPr>
          <w:b/>
          <w:spacing w:val="-8"/>
          <w:u w:val="single"/>
        </w:rPr>
        <w:t xml:space="preserve"> </w:t>
      </w:r>
      <w:r>
        <w:rPr>
          <w:b/>
          <w:u w:val="single"/>
        </w:rPr>
        <w:t>under</w:t>
      </w:r>
      <w:r>
        <w:rPr>
          <w:b/>
          <w:spacing w:val="-6"/>
          <w:u w:val="single"/>
        </w:rPr>
        <w:t xml:space="preserve"> </w:t>
      </w:r>
      <w:r>
        <w:rPr>
          <w:b/>
          <w:u w:val="single"/>
        </w:rPr>
        <w:t>the</w:t>
      </w:r>
      <w:r>
        <w:rPr>
          <w:b/>
          <w:spacing w:val="-3"/>
          <w:u w:val="single"/>
        </w:rPr>
        <w:t xml:space="preserve"> </w:t>
      </w:r>
      <w:r>
        <w:rPr>
          <w:b/>
          <w:u w:val="single"/>
        </w:rPr>
        <w:t>age</w:t>
      </w:r>
      <w:r>
        <w:rPr>
          <w:b/>
          <w:spacing w:val="-8"/>
          <w:u w:val="single"/>
        </w:rPr>
        <w:t xml:space="preserve"> </w:t>
      </w:r>
      <w:r>
        <w:rPr>
          <w:b/>
          <w:u w:val="single"/>
        </w:rPr>
        <w:t>of</w:t>
      </w:r>
      <w:r>
        <w:rPr>
          <w:b/>
          <w:spacing w:val="-6"/>
          <w:u w:val="single"/>
        </w:rPr>
        <w:t xml:space="preserve"> </w:t>
      </w:r>
      <w:r>
        <w:rPr>
          <w:b/>
          <w:u w:val="single"/>
        </w:rPr>
        <w:t>14</w:t>
      </w:r>
      <w:r>
        <w:rPr>
          <w:b/>
          <w:spacing w:val="-8"/>
          <w:u w:val="single"/>
        </w:rPr>
        <w:t xml:space="preserve"> </w:t>
      </w:r>
      <w:r>
        <w:rPr>
          <w:b/>
          <w:u w:val="single"/>
        </w:rPr>
        <w:t>must</w:t>
      </w:r>
      <w:r>
        <w:rPr>
          <w:b/>
          <w:spacing w:val="-8"/>
          <w:u w:val="single"/>
        </w:rPr>
        <w:t xml:space="preserve"> </w:t>
      </w:r>
      <w:r>
        <w:rPr>
          <w:b/>
          <w:u w:val="single"/>
        </w:rPr>
        <w:t>ride</w:t>
      </w:r>
      <w:r>
        <w:rPr>
          <w:b/>
          <w:spacing w:val="-3"/>
          <w:u w:val="single"/>
        </w:rPr>
        <w:t xml:space="preserve"> </w:t>
      </w:r>
      <w:r>
        <w:rPr>
          <w:b/>
          <w:u w:val="single"/>
        </w:rPr>
        <w:t>in</w:t>
      </w:r>
      <w:r>
        <w:rPr>
          <w:b/>
          <w:spacing w:val="-6"/>
          <w:u w:val="single"/>
        </w:rPr>
        <w:t xml:space="preserve"> </w:t>
      </w:r>
      <w:r>
        <w:rPr>
          <w:b/>
          <w:u w:val="single"/>
        </w:rPr>
        <w:t>one</w:t>
      </w:r>
      <w:r>
        <w:rPr>
          <w:b/>
          <w:spacing w:val="-8"/>
          <w:u w:val="single"/>
        </w:rPr>
        <w:t xml:space="preserve"> </w:t>
      </w:r>
      <w:r>
        <w:rPr>
          <w:b/>
          <w:u w:val="single"/>
        </w:rPr>
        <w:t>of</w:t>
      </w:r>
      <w:r>
        <w:rPr>
          <w:b/>
          <w:spacing w:val="-6"/>
          <w:u w:val="single"/>
        </w:rPr>
        <w:t xml:space="preserve"> </w:t>
      </w:r>
      <w:r>
        <w:rPr>
          <w:b/>
          <w:u w:val="single"/>
        </w:rPr>
        <w:t>the</w:t>
      </w:r>
      <w:r>
        <w:rPr>
          <w:b/>
          <w:spacing w:val="-8"/>
          <w:u w:val="single"/>
        </w:rPr>
        <w:t xml:space="preserve"> </w:t>
      </w:r>
      <w:r>
        <w:rPr>
          <w:b/>
          <w:u w:val="single"/>
        </w:rPr>
        <w:t>pairs</w:t>
      </w:r>
      <w:r>
        <w:rPr>
          <w:b/>
          <w:spacing w:val="-6"/>
          <w:u w:val="single"/>
        </w:rPr>
        <w:t xml:space="preserve"> </w:t>
      </w:r>
      <w:r>
        <w:rPr>
          <w:b/>
          <w:u w:val="single"/>
        </w:rPr>
        <w:t>classes,</w:t>
      </w:r>
      <w:r>
        <w:rPr>
          <w:b/>
          <w:spacing w:val="-6"/>
          <w:u w:val="single"/>
        </w:rPr>
        <w:t xml:space="preserve"> </w:t>
      </w:r>
      <w:r>
        <w:rPr>
          <w:b/>
          <w:u w:val="single"/>
        </w:rPr>
        <w:t>with</w:t>
      </w:r>
      <w:r>
        <w:rPr>
          <w:b/>
          <w:spacing w:val="-1"/>
          <w:u w:val="single"/>
        </w:rPr>
        <w:t xml:space="preserve"> </w:t>
      </w:r>
      <w:r>
        <w:rPr>
          <w:b/>
          <w:u w:val="single"/>
        </w:rPr>
        <w:t>a</w:t>
      </w:r>
      <w:r>
        <w:rPr>
          <w:b/>
          <w:spacing w:val="-5"/>
          <w:u w:val="single"/>
        </w:rPr>
        <w:t xml:space="preserve"> </w:t>
      </w:r>
      <w:r>
        <w:rPr>
          <w:b/>
          <w:u w:val="single"/>
        </w:rPr>
        <w:t>pair</w:t>
      </w:r>
      <w:r>
        <w:rPr>
          <w:b/>
          <w:spacing w:val="-5"/>
          <w:u w:val="single"/>
        </w:rPr>
        <w:t xml:space="preserve"> </w:t>
      </w:r>
      <w:r>
        <w:rPr>
          <w:b/>
          <w:u w:val="single"/>
        </w:rPr>
        <w:t>who</w:t>
      </w:r>
      <w:r>
        <w:rPr>
          <w:b/>
          <w:spacing w:val="-1"/>
          <w:u w:val="single"/>
        </w:rPr>
        <w:t xml:space="preserve"> </w:t>
      </w:r>
      <w:r>
        <w:rPr>
          <w:b/>
          <w:u w:val="single"/>
        </w:rPr>
        <w:t>is</w:t>
      </w:r>
      <w:r>
        <w:rPr>
          <w:b/>
          <w:spacing w:val="-6"/>
          <w:u w:val="single"/>
        </w:rPr>
        <w:t xml:space="preserve"> </w:t>
      </w:r>
      <w:r>
        <w:rPr>
          <w:b/>
          <w:u w:val="single"/>
        </w:rPr>
        <w:t>over</w:t>
      </w:r>
      <w:r>
        <w:rPr>
          <w:b/>
          <w:spacing w:val="-6"/>
          <w:u w:val="single"/>
        </w:rPr>
        <w:t xml:space="preserve"> </w:t>
      </w:r>
      <w:r>
        <w:rPr>
          <w:b/>
          <w:u w:val="single"/>
        </w:rPr>
        <w:t>18</w:t>
      </w:r>
      <w:r>
        <w:rPr>
          <w:b/>
          <w:spacing w:val="-4"/>
          <w:u w:val="single"/>
        </w:rPr>
        <w:t xml:space="preserve"> </w:t>
      </w:r>
      <w:r>
        <w:rPr>
          <w:b/>
          <w:u w:val="single"/>
        </w:rPr>
        <w:t>on</w:t>
      </w:r>
      <w:r>
        <w:rPr>
          <w:b/>
          <w:spacing w:val="-6"/>
          <w:u w:val="single"/>
        </w:rPr>
        <w:t xml:space="preserve"> </w:t>
      </w:r>
      <w:r>
        <w:rPr>
          <w:b/>
          <w:u w:val="single"/>
        </w:rPr>
        <w:t>the</w:t>
      </w:r>
      <w:r>
        <w:rPr>
          <w:b/>
          <w:spacing w:val="-7"/>
          <w:u w:val="single"/>
        </w:rPr>
        <w:t xml:space="preserve"> </w:t>
      </w:r>
      <w:r>
        <w:rPr>
          <w:b/>
          <w:u w:val="single"/>
        </w:rPr>
        <w:t>day</w:t>
      </w:r>
      <w:r>
        <w:rPr>
          <w:b/>
        </w:rPr>
        <w:t xml:space="preserve"> </w:t>
      </w:r>
      <w:r>
        <w:rPr>
          <w:b/>
          <w:u w:val="single"/>
        </w:rPr>
        <w:t>of</w:t>
      </w:r>
      <w:r>
        <w:rPr>
          <w:b/>
          <w:spacing w:val="-8"/>
          <w:u w:val="single"/>
        </w:rPr>
        <w:t xml:space="preserve"> </w:t>
      </w:r>
      <w:r>
        <w:rPr>
          <w:b/>
          <w:u w:val="single"/>
        </w:rPr>
        <w:t>the</w:t>
      </w:r>
      <w:r>
        <w:rPr>
          <w:b/>
          <w:spacing w:val="-10"/>
          <w:u w:val="single"/>
        </w:rPr>
        <w:t xml:space="preserve"> </w:t>
      </w:r>
      <w:r>
        <w:rPr>
          <w:b/>
          <w:u w:val="single"/>
        </w:rPr>
        <w:t>competition.</w:t>
      </w:r>
      <w:r>
        <w:rPr>
          <w:b/>
          <w:spacing w:val="-10"/>
        </w:rPr>
        <w:t xml:space="preserve"> </w:t>
      </w:r>
      <w:r>
        <w:t>Parents/guardians</w:t>
      </w:r>
      <w:r>
        <w:rPr>
          <w:spacing w:val="-7"/>
        </w:rPr>
        <w:t xml:space="preserve"> </w:t>
      </w:r>
      <w:r>
        <w:t>of</w:t>
      </w:r>
      <w:r>
        <w:rPr>
          <w:spacing w:val="-10"/>
        </w:rPr>
        <w:t xml:space="preserve"> </w:t>
      </w:r>
      <w:r>
        <w:t>competitors</w:t>
      </w:r>
      <w:r>
        <w:rPr>
          <w:spacing w:val="-7"/>
        </w:rPr>
        <w:t xml:space="preserve"> </w:t>
      </w:r>
      <w:r>
        <w:t>under</w:t>
      </w:r>
      <w:r>
        <w:rPr>
          <w:spacing w:val="-6"/>
        </w:rPr>
        <w:t xml:space="preserve"> </w:t>
      </w:r>
      <w:r>
        <w:t>the</w:t>
      </w:r>
      <w:r>
        <w:rPr>
          <w:spacing w:val="-8"/>
        </w:rPr>
        <w:t xml:space="preserve"> </w:t>
      </w:r>
      <w:r>
        <w:t>age</w:t>
      </w:r>
      <w:r>
        <w:rPr>
          <w:spacing w:val="-8"/>
        </w:rPr>
        <w:t xml:space="preserve"> </w:t>
      </w:r>
      <w:r>
        <w:t>of</w:t>
      </w:r>
      <w:r>
        <w:rPr>
          <w:spacing w:val="-5"/>
        </w:rPr>
        <w:t xml:space="preserve"> </w:t>
      </w:r>
      <w:r>
        <w:t>18</w:t>
      </w:r>
      <w:r>
        <w:rPr>
          <w:spacing w:val="-6"/>
        </w:rPr>
        <w:t xml:space="preserve"> </w:t>
      </w:r>
      <w:r>
        <w:t>on</w:t>
      </w:r>
      <w:r>
        <w:rPr>
          <w:spacing w:val="-10"/>
        </w:rPr>
        <w:t xml:space="preserve"> </w:t>
      </w:r>
      <w:r>
        <w:t>the</w:t>
      </w:r>
      <w:r>
        <w:rPr>
          <w:spacing w:val="-8"/>
        </w:rPr>
        <w:t xml:space="preserve"> </w:t>
      </w:r>
      <w:r>
        <w:t>day</w:t>
      </w:r>
      <w:r>
        <w:rPr>
          <w:spacing w:val="-2"/>
        </w:rPr>
        <w:t xml:space="preserve"> </w:t>
      </w:r>
      <w:r>
        <w:t>of</w:t>
      </w:r>
      <w:r>
        <w:rPr>
          <w:spacing w:val="-10"/>
        </w:rPr>
        <w:t xml:space="preserve"> </w:t>
      </w:r>
      <w:r>
        <w:t>the</w:t>
      </w:r>
      <w:r>
        <w:rPr>
          <w:spacing w:val="-8"/>
        </w:rPr>
        <w:t xml:space="preserve"> </w:t>
      </w:r>
      <w:r>
        <w:t>competition</w:t>
      </w:r>
      <w:r>
        <w:rPr>
          <w:spacing w:val="-10"/>
        </w:rPr>
        <w:t xml:space="preserve"> </w:t>
      </w:r>
      <w:r>
        <w:t>will</w:t>
      </w:r>
      <w:r>
        <w:rPr>
          <w:spacing w:val="-6"/>
        </w:rPr>
        <w:t xml:space="preserve"> </w:t>
      </w:r>
      <w:r>
        <w:t xml:space="preserve">be required to complete a Parental Consent Form (available on the TREC GB website: </w:t>
      </w:r>
      <w:hyperlink r:id="rId18" w:history="1">
        <w:r w:rsidRPr="00597384">
          <w:rPr>
            <w:rStyle w:val="Hyperlink"/>
          </w:rPr>
          <w:t>https://trecgb.com/parental-consent-form/</w:t>
        </w:r>
      </w:hyperlink>
    </w:p>
    <w:p w14:paraId="79072CA1" w14:textId="77777777" w:rsidR="001F60FC" w:rsidRDefault="001F60FC" w:rsidP="008630AB">
      <w:pPr>
        <w:pStyle w:val="BodyText"/>
        <w:ind w:left="439" w:right="473"/>
        <w:rPr>
          <w:rStyle w:val="Hyperlink"/>
        </w:rPr>
      </w:pPr>
    </w:p>
    <w:p w14:paraId="20FC5C9B" w14:textId="2F423DA9" w:rsidR="00A778AA" w:rsidRDefault="00A778AA" w:rsidP="00986142">
      <w:pPr>
        <w:ind w:right="461"/>
        <w:rPr>
          <w:sz w:val="24"/>
        </w:rPr>
      </w:pPr>
    </w:p>
    <w:p w14:paraId="287BAE6A" w14:textId="60FE92B0" w:rsidR="00A778AA" w:rsidRPr="00A70195" w:rsidRDefault="00A778AA" w:rsidP="00A70195">
      <w:pPr>
        <w:ind w:firstLine="440"/>
      </w:pP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821B5E" w:rsidRPr="00196B0E" w14:paraId="79A4E74C" w14:textId="77777777" w:rsidTr="00821B5E">
        <w:trPr>
          <w:trHeight w:val="624"/>
        </w:trPr>
        <w:tc>
          <w:tcPr>
            <w:tcW w:w="2547" w:type="dxa"/>
            <w:tcBorders>
              <w:bottom w:val="single" w:sz="4" w:space="0" w:color="auto"/>
            </w:tcBorders>
            <w:shd w:val="clear" w:color="auto" w:fill="auto"/>
            <w:vAlign w:val="center"/>
          </w:tcPr>
          <w:p w14:paraId="023BC48E" w14:textId="77777777" w:rsidR="00821B5E" w:rsidRPr="00196B0E" w:rsidRDefault="00821B5E" w:rsidP="0060193B">
            <w:pPr>
              <w:tabs>
                <w:tab w:val="left" w:pos="3240"/>
              </w:tabs>
              <w:rPr>
                <w:rFonts w:asciiTheme="minorHAnsi" w:hAnsiTheme="minorHAnsi" w:cs="Arial"/>
                <w:b/>
              </w:rPr>
            </w:pPr>
            <w:r w:rsidRPr="00196B0E">
              <w:rPr>
                <w:rFonts w:asciiTheme="minorHAnsi" w:hAnsiTheme="minorHAnsi" w:cs="Arial"/>
                <w:b/>
              </w:rPr>
              <w:t>Entry fees (</w:t>
            </w:r>
            <w:r w:rsidRPr="00351973">
              <w:rPr>
                <w:rFonts w:asciiTheme="minorHAnsi" w:hAnsiTheme="minorHAnsi" w:cs="Arial"/>
                <w:b/>
                <w:u w:val="single"/>
              </w:rPr>
              <w:t>per rider</w:t>
            </w:r>
            <w:r w:rsidRPr="00196B0E">
              <w:rPr>
                <w:rFonts w:asciiTheme="minorHAnsi" w:hAnsiTheme="minorHAnsi" w:cs="Arial"/>
                <w:b/>
              </w:rPr>
              <w:t>):</w:t>
            </w:r>
          </w:p>
        </w:tc>
        <w:tc>
          <w:tcPr>
            <w:tcW w:w="2547" w:type="dxa"/>
            <w:tcBorders>
              <w:bottom w:val="single" w:sz="4" w:space="0" w:color="auto"/>
            </w:tcBorders>
            <w:shd w:val="clear" w:color="auto" w:fill="auto"/>
            <w:vAlign w:val="center"/>
          </w:tcPr>
          <w:p w14:paraId="49F02C24" w14:textId="77777777" w:rsidR="00821B5E" w:rsidRPr="00196B0E" w:rsidRDefault="00821B5E" w:rsidP="0060193B">
            <w:pPr>
              <w:tabs>
                <w:tab w:val="left" w:pos="3240"/>
              </w:tabs>
              <w:jc w:val="center"/>
              <w:rPr>
                <w:rFonts w:asciiTheme="minorHAnsi" w:hAnsiTheme="minorHAnsi" w:cs="Arial"/>
                <w:b/>
              </w:rPr>
            </w:pPr>
            <w:r w:rsidRPr="00D166CB">
              <w:rPr>
                <w:rFonts w:asciiTheme="minorHAnsi" w:hAnsiTheme="minorHAnsi" w:cs="Arial"/>
                <w:b/>
                <w:i/>
              </w:rPr>
              <w:t>Club</w:t>
            </w:r>
            <w:r w:rsidRPr="00196B0E">
              <w:rPr>
                <w:rFonts w:asciiTheme="minorHAnsi" w:hAnsiTheme="minorHAnsi" w:cs="Arial"/>
                <w:b/>
              </w:rPr>
              <w:t xml:space="preserve"> members</w:t>
            </w:r>
          </w:p>
        </w:tc>
        <w:tc>
          <w:tcPr>
            <w:tcW w:w="2547" w:type="dxa"/>
            <w:tcBorders>
              <w:bottom w:val="single" w:sz="4" w:space="0" w:color="auto"/>
            </w:tcBorders>
            <w:shd w:val="clear" w:color="auto" w:fill="auto"/>
            <w:vAlign w:val="center"/>
          </w:tcPr>
          <w:p w14:paraId="1DDA2F88" w14:textId="77777777" w:rsidR="00821B5E" w:rsidRPr="00196B0E" w:rsidRDefault="00821B5E" w:rsidP="0060193B">
            <w:pPr>
              <w:tabs>
                <w:tab w:val="left" w:pos="3240"/>
              </w:tabs>
              <w:jc w:val="center"/>
              <w:rPr>
                <w:rFonts w:asciiTheme="minorHAnsi" w:hAnsiTheme="minorHAnsi" w:cs="Arial"/>
                <w:b/>
              </w:rPr>
            </w:pPr>
            <w:r w:rsidRPr="00196B0E">
              <w:rPr>
                <w:rFonts w:asciiTheme="minorHAnsi" w:hAnsiTheme="minorHAnsi" w:cs="Arial"/>
                <w:b/>
              </w:rPr>
              <w:t xml:space="preserve">TREC GB </w:t>
            </w:r>
            <w:r>
              <w:rPr>
                <w:rFonts w:asciiTheme="minorHAnsi" w:hAnsiTheme="minorHAnsi" w:cs="Arial"/>
                <w:b/>
              </w:rPr>
              <w:t xml:space="preserve">Red </w:t>
            </w:r>
            <w:r w:rsidRPr="00196B0E">
              <w:rPr>
                <w:rFonts w:asciiTheme="minorHAnsi" w:hAnsiTheme="minorHAnsi" w:cs="Arial"/>
                <w:b/>
              </w:rPr>
              <w:t>members</w:t>
            </w:r>
            <w:r>
              <w:rPr>
                <w:rFonts w:asciiTheme="minorHAnsi" w:hAnsiTheme="minorHAnsi" w:cs="Arial"/>
                <w:b/>
              </w:rPr>
              <w:t>/ members of any other TREC GB club</w:t>
            </w:r>
          </w:p>
        </w:tc>
        <w:tc>
          <w:tcPr>
            <w:tcW w:w="2547" w:type="dxa"/>
            <w:tcBorders>
              <w:bottom w:val="single" w:sz="4" w:space="0" w:color="auto"/>
            </w:tcBorders>
            <w:shd w:val="clear" w:color="auto" w:fill="auto"/>
            <w:vAlign w:val="center"/>
          </w:tcPr>
          <w:p w14:paraId="565E45B4" w14:textId="08C951EB" w:rsidR="00821B5E" w:rsidRPr="00196B0E" w:rsidRDefault="00821B5E" w:rsidP="0060193B">
            <w:pPr>
              <w:tabs>
                <w:tab w:val="left" w:pos="3240"/>
              </w:tabs>
              <w:jc w:val="center"/>
              <w:rPr>
                <w:rFonts w:asciiTheme="minorHAnsi" w:hAnsiTheme="minorHAnsi" w:cs="Arial"/>
                <w:b/>
              </w:rPr>
            </w:pPr>
            <w:r>
              <w:rPr>
                <w:rFonts w:asciiTheme="minorHAnsi" w:hAnsiTheme="minorHAnsi" w:cs="Arial"/>
                <w:b/>
              </w:rPr>
              <w:t>Non-members (must have 3</w:t>
            </w:r>
            <w:r w:rsidRPr="00821B5E">
              <w:rPr>
                <w:rFonts w:asciiTheme="minorHAnsi" w:hAnsiTheme="minorHAnsi" w:cs="Arial"/>
                <w:b/>
                <w:vertAlign w:val="superscript"/>
              </w:rPr>
              <w:t>rd</w:t>
            </w:r>
            <w:r>
              <w:rPr>
                <w:rFonts w:asciiTheme="minorHAnsi" w:hAnsiTheme="minorHAnsi" w:cs="Arial"/>
                <w:b/>
              </w:rPr>
              <w:t xml:space="preserve"> Party Public Liability Insurance)</w:t>
            </w:r>
          </w:p>
        </w:tc>
      </w:tr>
      <w:tr w:rsidR="00821B5E" w:rsidRPr="00196B0E" w14:paraId="49659B11" w14:textId="77777777" w:rsidTr="00821B5E">
        <w:trPr>
          <w:trHeight w:val="624"/>
        </w:trPr>
        <w:tc>
          <w:tcPr>
            <w:tcW w:w="2547" w:type="dxa"/>
            <w:shd w:val="clear" w:color="auto" w:fill="auto"/>
            <w:vAlign w:val="center"/>
          </w:tcPr>
          <w:p w14:paraId="464A57CE" w14:textId="77777777" w:rsidR="00821B5E" w:rsidRPr="00002F84" w:rsidRDefault="00821B5E" w:rsidP="0060193B">
            <w:pPr>
              <w:tabs>
                <w:tab w:val="left" w:pos="3240"/>
              </w:tabs>
              <w:rPr>
                <w:rFonts w:asciiTheme="minorHAnsi" w:hAnsiTheme="minorHAnsi" w:cs="Arial"/>
                <w:sz w:val="28"/>
                <w:szCs w:val="28"/>
              </w:rPr>
            </w:pPr>
            <w:r w:rsidRPr="00002F84">
              <w:rPr>
                <w:rFonts w:asciiTheme="minorHAnsi" w:hAnsiTheme="minorHAnsi" w:cs="Arial"/>
                <w:sz w:val="28"/>
                <w:szCs w:val="28"/>
              </w:rPr>
              <w:t>Classes 1 and 2</w:t>
            </w:r>
          </w:p>
        </w:tc>
        <w:tc>
          <w:tcPr>
            <w:tcW w:w="2547" w:type="dxa"/>
            <w:shd w:val="clear" w:color="auto" w:fill="auto"/>
            <w:vAlign w:val="center"/>
          </w:tcPr>
          <w:p w14:paraId="2D1743CB" w14:textId="52219B37" w:rsidR="00821B5E" w:rsidRPr="00002F84" w:rsidRDefault="00821B5E" w:rsidP="0060193B">
            <w:pPr>
              <w:tabs>
                <w:tab w:val="left" w:pos="3240"/>
              </w:tabs>
              <w:jc w:val="center"/>
              <w:rPr>
                <w:rFonts w:asciiTheme="minorHAnsi" w:hAnsiTheme="minorHAnsi" w:cs="Arial"/>
                <w:iCs/>
                <w:sz w:val="28"/>
                <w:szCs w:val="28"/>
              </w:rPr>
            </w:pPr>
            <w:r w:rsidRPr="00002F84">
              <w:rPr>
                <w:rFonts w:asciiTheme="minorHAnsi" w:hAnsiTheme="minorHAnsi" w:cs="Arial"/>
                <w:iCs/>
                <w:sz w:val="28"/>
                <w:szCs w:val="28"/>
              </w:rPr>
              <w:t>£</w:t>
            </w:r>
            <w:r w:rsidR="00407B6A" w:rsidRPr="00002F84">
              <w:rPr>
                <w:rFonts w:asciiTheme="minorHAnsi" w:hAnsiTheme="minorHAnsi" w:cs="Arial"/>
                <w:iCs/>
                <w:sz w:val="28"/>
                <w:szCs w:val="28"/>
              </w:rPr>
              <w:t>40</w:t>
            </w:r>
          </w:p>
        </w:tc>
        <w:tc>
          <w:tcPr>
            <w:tcW w:w="2547" w:type="dxa"/>
            <w:shd w:val="clear" w:color="auto" w:fill="auto"/>
            <w:vAlign w:val="center"/>
          </w:tcPr>
          <w:p w14:paraId="709080EF" w14:textId="65658D87" w:rsidR="00821B5E" w:rsidRPr="00002F84" w:rsidRDefault="00821B5E" w:rsidP="0060193B">
            <w:pPr>
              <w:tabs>
                <w:tab w:val="left" w:pos="3240"/>
              </w:tabs>
              <w:jc w:val="center"/>
              <w:rPr>
                <w:rFonts w:asciiTheme="minorHAnsi" w:hAnsiTheme="minorHAnsi" w:cs="Arial"/>
                <w:iCs/>
                <w:sz w:val="28"/>
                <w:szCs w:val="28"/>
              </w:rPr>
            </w:pPr>
            <w:r w:rsidRPr="00002F84">
              <w:rPr>
                <w:rFonts w:asciiTheme="minorHAnsi" w:hAnsiTheme="minorHAnsi" w:cs="Arial"/>
                <w:iCs/>
                <w:sz w:val="28"/>
                <w:szCs w:val="28"/>
              </w:rPr>
              <w:t>£</w:t>
            </w:r>
            <w:r w:rsidR="00407B6A" w:rsidRPr="00002F84">
              <w:rPr>
                <w:rFonts w:asciiTheme="minorHAnsi" w:hAnsiTheme="minorHAnsi" w:cs="Arial"/>
                <w:iCs/>
                <w:sz w:val="28"/>
                <w:szCs w:val="28"/>
              </w:rPr>
              <w:t>40</w:t>
            </w:r>
          </w:p>
        </w:tc>
        <w:tc>
          <w:tcPr>
            <w:tcW w:w="2547" w:type="dxa"/>
            <w:shd w:val="clear" w:color="auto" w:fill="auto"/>
            <w:vAlign w:val="center"/>
          </w:tcPr>
          <w:p w14:paraId="72AF47E2" w14:textId="5C44C0B0" w:rsidR="00821B5E" w:rsidRPr="00002F84" w:rsidRDefault="00821B5E" w:rsidP="0060193B">
            <w:pPr>
              <w:tabs>
                <w:tab w:val="left" w:pos="3240"/>
              </w:tabs>
              <w:jc w:val="center"/>
              <w:rPr>
                <w:rFonts w:asciiTheme="minorHAnsi" w:hAnsiTheme="minorHAnsi" w:cs="Arial"/>
                <w:iCs/>
                <w:sz w:val="28"/>
                <w:szCs w:val="28"/>
              </w:rPr>
            </w:pPr>
            <w:r w:rsidRPr="00002F84">
              <w:rPr>
                <w:rFonts w:asciiTheme="minorHAnsi" w:hAnsiTheme="minorHAnsi" w:cs="Arial"/>
                <w:iCs/>
                <w:sz w:val="28"/>
                <w:szCs w:val="28"/>
              </w:rPr>
              <w:t>£</w:t>
            </w:r>
            <w:r w:rsidR="00407B6A" w:rsidRPr="00002F84">
              <w:rPr>
                <w:rFonts w:asciiTheme="minorHAnsi" w:hAnsiTheme="minorHAnsi" w:cs="Arial"/>
                <w:iCs/>
                <w:sz w:val="28"/>
                <w:szCs w:val="28"/>
              </w:rPr>
              <w:t>50</w:t>
            </w:r>
          </w:p>
        </w:tc>
      </w:tr>
      <w:tr w:rsidR="006040BF" w:rsidRPr="00196B0E" w14:paraId="1F5E272C" w14:textId="77777777" w:rsidTr="00797691">
        <w:trPr>
          <w:trHeight w:val="624"/>
        </w:trPr>
        <w:tc>
          <w:tcPr>
            <w:tcW w:w="5094" w:type="dxa"/>
            <w:gridSpan w:val="2"/>
            <w:shd w:val="clear" w:color="auto" w:fill="auto"/>
            <w:vAlign w:val="center"/>
          </w:tcPr>
          <w:p w14:paraId="693D7C7F" w14:textId="77777777" w:rsidR="006040BF" w:rsidRPr="00002F84" w:rsidRDefault="006040BF" w:rsidP="0060193B">
            <w:pPr>
              <w:tabs>
                <w:tab w:val="left" w:pos="3240"/>
              </w:tabs>
              <w:rPr>
                <w:rFonts w:asciiTheme="minorHAnsi" w:hAnsiTheme="minorHAnsi" w:cs="Arial"/>
                <w:sz w:val="28"/>
                <w:szCs w:val="28"/>
              </w:rPr>
            </w:pPr>
            <w:r w:rsidRPr="00002F84">
              <w:rPr>
                <w:rFonts w:asciiTheme="minorHAnsi" w:hAnsiTheme="minorHAnsi" w:cs="Arial"/>
                <w:sz w:val="28"/>
                <w:szCs w:val="28"/>
              </w:rPr>
              <w:t>Payment Details:</w:t>
            </w:r>
          </w:p>
          <w:p w14:paraId="7341865B" w14:textId="77777777" w:rsidR="00A90A68" w:rsidRPr="00002F84" w:rsidRDefault="006040BF" w:rsidP="006040BF">
            <w:pPr>
              <w:tabs>
                <w:tab w:val="left" w:pos="3240"/>
              </w:tabs>
              <w:rPr>
                <w:rFonts w:asciiTheme="minorHAnsi" w:hAnsiTheme="minorHAnsi" w:cs="Arial"/>
                <w:sz w:val="28"/>
                <w:szCs w:val="28"/>
              </w:rPr>
            </w:pPr>
            <w:r w:rsidRPr="00002F84">
              <w:rPr>
                <w:rFonts w:asciiTheme="minorHAnsi" w:hAnsiTheme="minorHAnsi" w:cs="Arial"/>
                <w:sz w:val="28"/>
                <w:szCs w:val="28"/>
              </w:rPr>
              <w:t xml:space="preserve">BACS only. </w:t>
            </w:r>
          </w:p>
          <w:p w14:paraId="24C1F9EC" w14:textId="6F622206" w:rsidR="006040BF" w:rsidRPr="00002F84" w:rsidRDefault="006040BF" w:rsidP="006040BF">
            <w:pPr>
              <w:tabs>
                <w:tab w:val="left" w:pos="3240"/>
              </w:tabs>
              <w:rPr>
                <w:rFonts w:asciiTheme="minorHAnsi" w:hAnsiTheme="minorHAnsi" w:cs="Arial"/>
                <w:i/>
                <w:sz w:val="28"/>
                <w:szCs w:val="28"/>
              </w:rPr>
            </w:pPr>
            <w:r w:rsidRPr="00002F84">
              <w:rPr>
                <w:rFonts w:asciiTheme="minorHAnsi" w:hAnsiTheme="minorHAnsi" w:cs="Arial"/>
                <w:sz w:val="28"/>
                <w:szCs w:val="28"/>
              </w:rPr>
              <w:t xml:space="preserve">If unable to pay by BACS please contact entries secretary </w:t>
            </w:r>
          </w:p>
        </w:tc>
        <w:tc>
          <w:tcPr>
            <w:tcW w:w="5094" w:type="dxa"/>
            <w:gridSpan w:val="2"/>
            <w:shd w:val="clear" w:color="auto" w:fill="auto"/>
            <w:vAlign w:val="center"/>
          </w:tcPr>
          <w:p w14:paraId="4F49AC8E" w14:textId="77777777" w:rsidR="006040BF" w:rsidRPr="00002F84" w:rsidRDefault="007666A8" w:rsidP="0060193B">
            <w:pPr>
              <w:tabs>
                <w:tab w:val="left" w:pos="3240"/>
              </w:tabs>
              <w:jc w:val="center"/>
              <w:rPr>
                <w:rFonts w:asciiTheme="minorHAnsi" w:hAnsiTheme="minorHAnsi" w:cs="Arial"/>
                <w:iCs/>
                <w:sz w:val="28"/>
                <w:szCs w:val="28"/>
              </w:rPr>
            </w:pPr>
            <w:r w:rsidRPr="00002F84">
              <w:rPr>
                <w:rFonts w:asciiTheme="minorHAnsi" w:hAnsiTheme="minorHAnsi" w:cs="Arial"/>
                <w:iCs/>
                <w:sz w:val="28"/>
                <w:szCs w:val="28"/>
              </w:rPr>
              <w:t>Red Kite TREC Group</w:t>
            </w:r>
          </w:p>
          <w:p w14:paraId="37CE0445" w14:textId="77777777" w:rsidR="005A5D71" w:rsidRPr="00002F84" w:rsidRDefault="007E5757" w:rsidP="0060193B">
            <w:pPr>
              <w:tabs>
                <w:tab w:val="left" w:pos="3240"/>
              </w:tabs>
              <w:jc w:val="center"/>
              <w:rPr>
                <w:rFonts w:asciiTheme="minorHAnsi" w:hAnsiTheme="minorHAnsi" w:cs="Arial"/>
                <w:iCs/>
                <w:sz w:val="28"/>
                <w:szCs w:val="28"/>
              </w:rPr>
            </w:pPr>
            <w:r w:rsidRPr="00002F84">
              <w:rPr>
                <w:rFonts w:asciiTheme="minorHAnsi" w:hAnsiTheme="minorHAnsi" w:cs="Arial"/>
                <w:iCs/>
                <w:sz w:val="28"/>
                <w:szCs w:val="28"/>
              </w:rPr>
              <w:t>Sort code: 40-</w:t>
            </w:r>
            <w:r w:rsidR="005A5D71" w:rsidRPr="00002F84">
              <w:rPr>
                <w:rFonts w:asciiTheme="minorHAnsi" w:hAnsiTheme="minorHAnsi" w:cs="Arial"/>
                <w:iCs/>
                <w:sz w:val="28"/>
                <w:szCs w:val="28"/>
              </w:rPr>
              <w:t>34-02</w:t>
            </w:r>
          </w:p>
          <w:p w14:paraId="6158A7E4" w14:textId="77777777" w:rsidR="005A5D71" w:rsidRPr="00002F84" w:rsidRDefault="005A5D71" w:rsidP="0060193B">
            <w:pPr>
              <w:tabs>
                <w:tab w:val="left" w:pos="3240"/>
              </w:tabs>
              <w:jc w:val="center"/>
              <w:rPr>
                <w:rFonts w:asciiTheme="minorHAnsi" w:hAnsiTheme="minorHAnsi" w:cs="Arial"/>
                <w:iCs/>
                <w:sz w:val="28"/>
                <w:szCs w:val="28"/>
              </w:rPr>
            </w:pPr>
            <w:r w:rsidRPr="00002F84">
              <w:rPr>
                <w:rFonts w:asciiTheme="minorHAnsi" w:hAnsiTheme="minorHAnsi" w:cs="Arial"/>
                <w:iCs/>
                <w:sz w:val="28"/>
                <w:szCs w:val="28"/>
              </w:rPr>
              <w:t>Account Number: 91431668</w:t>
            </w:r>
          </w:p>
          <w:p w14:paraId="77A5669A" w14:textId="3996A4B5" w:rsidR="007E5757" w:rsidRPr="00002F84" w:rsidRDefault="005A5D71" w:rsidP="0060193B">
            <w:pPr>
              <w:tabs>
                <w:tab w:val="left" w:pos="3240"/>
              </w:tabs>
              <w:jc w:val="center"/>
              <w:rPr>
                <w:rFonts w:asciiTheme="minorHAnsi" w:hAnsiTheme="minorHAnsi" w:cs="Arial"/>
                <w:iCs/>
                <w:sz w:val="28"/>
                <w:szCs w:val="28"/>
              </w:rPr>
            </w:pPr>
            <w:r w:rsidRPr="00002F84">
              <w:rPr>
                <w:rFonts w:asciiTheme="minorHAnsi" w:hAnsiTheme="minorHAnsi" w:cs="Arial"/>
                <w:iCs/>
                <w:sz w:val="28"/>
                <w:szCs w:val="28"/>
              </w:rPr>
              <w:t>Reference:</w:t>
            </w:r>
            <w:r w:rsidR="00F9644A" w:rsidRPr="00002F84">
              <w:rPr>
                <w:rFonts w:asciiTheme="minorHAnsi" w:hAnsiTheme="minorHAnsi" w:cs="Arial"/>
                <w:iCs/>
                <w:sz w:val="28"/>
                <w:szCs w:val="28"/>
              </w:rPr>
              <w:t xml:space="preserve"> Cordell 040824</w:t>
            </w:r>
            <w:r w:rsidR="007E5757" w:rsidRPr="00002F84">
              <w:rPr>
                <w:rFonts w:asciiTheme="minorHAnsi" w:hAnsiTheme="minorHAnsi" w:cs="Arial"/>
                <w:iCs/>
                <w:sz w:val="28"/>
                <w:szCs w:val="28"/>
              </w:rPr>
              <w:t xml:space="preserve"> </w:t>
            </w:r>
          </w:p>
        </w:tc>
      </w:tr>
    </w:tbl>
    <w:p w14:paraId="3ED7FA5D" w14:textId="77777777" w:rsidR="00A90A68" w:rsidRDefault="00CC555C" w:rsidP="00CC555C">
      <w:pPr>
        <w:pStyle w:val="BodyText"/>
        <w:ind w:left="426" w:hanging="142"/>
        <w:rPr>
          <w:rFonts w:cs="Arial"/>
          <w:b/>
          <w:bCs/>
        </w:rPr>
      </w:pPr>
      <w:r>
        <w:rPr>
          <w:rFonts w:cs="Arial"/>
          <w:b/>
          <w:bCs/>
        </w:rPr>
        <w:tab/>
      </w:r>
    </w:p>
    <w:p w14:paraId="03D80AE3" w14:textId="33CC474C" w:rsidR="00CC555C" w:rsidRPr="009748B3" w:rsidRDefault="00CC555C" w:rsidP="00CC555C">
      <w:pPr>
        <w:pStyle w:val="BodyText"/>
        <w:ind w:left="426" w:hanging="142"/>
        <w:rPr>
          <w:rFonts w:cs="Arial"/>
          <w:b/>
          <w:bCs/>
        </w:rPr>
      </w:pPr>
      <w:r w:rsidRPr="009748B3">
        <w:rPr>
          <w:rFonts w:cs="Arial"/>
          <w:b/>
          <w:bCs/>
        </w:rPr>
        <w:t>All competitors (including TREC GB Blue Members) must have 3</w:t>
      </w:r>
      <w:r w:rsidRPr="009748B3">
        <w:rPr>
          <w:rFonts w:cs="Arial"/>
          <w:b/>
          <w:bCs/>
          <w:vertAlign w:val="superscript"/>
        </w:rPr>
        <w:t>rd</w:t>
      </w:r>
      <w:r w:rsidRPr="009748B3">
        <w:rPr>
          <w:rFonts w:cs="Arial"/>
          <w:b/>
          <w:bCs/>
        </w:rPr>
        <w:t xml:space="preserve"> Party Public Liability Insurance cover, or be members of a TREC GB Affiliated club (if they do NOT have 3</w:t>
      </w:r>
      <w:r w:rsidRPr="009748B3">
        <w:rPr>
          <w:rFonts w:cs="Arial"/>
          <w:b/>
          <w:bCs/>
          <w:vertAlign w:val="superscript"/>
        </w:rPr>
        <w:t>rd</w:t>
      </w:r>
      <w:r w:rsidRPr="009748B3">
        <w:rPr>
          <w:rFonts w:cs="Arial"/>
          <w:b/>
          <w:bCs/>
        </w:rPr>
        <w:t xml:space="preserve"> Party Public Liability Insurance cover elsewhere) or be RED members of TREC GB itself.</w:t>
      </w:r>
    </w:p>
    <w:p w14:paraId="0A56A69C" w14:textId="5B6EF393" w:rsidR="003C17B3" w:rsidRPr="0023284E" w:rsidRDefault="00CC555C" w:rsidP="0023284E">
      <w:pPr>
        <w:pStyle w:val="BodyText"/>
        <w:ind w:left="440" w:right="462"/>
        <w:jc w:val="both"/>
        <w:rPr>
          <w:b/>
          <w:bCs/>
          <w:color w:val="FF0000"/>
        </w:rPr>
      </w:pPr>
      <w:r w:rsidRPr="009748B3">
        <w:rPr>
          <w:rFonts w:cs="Arial"/>
          <w:b/>
          <w:bCs/>
        </w:rPr>
        <w:t>Only current Red or</w:t>
      </w:r>
      <w:r w:rsidR="00351973">
        <w:rPr>
          <w:rFonts w:cs="Arial"/>
          <w:b/>
          <w:bCs/>
        </w:rPr>
        <w:t xml:space="preserve"> </w:t>
      </w:r>
      <w:r w:rsidRPr="009748B3">
        <w:rPr>
          <w:rFonts w:cs="Arial"/>
          <w:b/>
          <w:bCs/>
        </w:rPr>
        <w:t xml:space="preserve">Blue members of TREC GB will have their scores counted in the </w:t>
      </w:r>
      <w:r w:rsidR="003C17B3" w:rsidRPr="00CC555C">
        <w:rPr>
          <w:b/>
          <w:bCs/>
        </w:rPr>
        <w:t>TREC GB Summer League.</w:t>
      </w:r>
    </w:p>
    <w:p w14:paraId="3C13478D" w14:textId="77777777" w:rsidR="008624C1" w:rsidRDefault="008624C1">
      <w:pPr>
        <w:pStyle w:val="BodyText"/>
        <w:ind w:left="440" w:right="462"/>
        <w:jc w:val="both"/>
      </w:pPr>
    </w:p>
    <w:p w14:paraId="7F4BE7A5" w14:textId="7EE4865A" w:rsidR="00A778AA" w:rsidRDefault="0024648A">
      <w:pPr>
        <w:pStyle w:val="BodyText"/>
        <w:ind w:left="440" w:right="462"/>
        <w:jc w:val="both"/>
      </w:pPr>
      <w:r>
        <w:t>All entries must b</w:t>
      </w:r>
      <w:r w:rsidR="00351973">
        <w:t xml:space="preserve">e </w:t>
      </w:r>
      <w:r w:rsidR="00AD44A4">
        <w:t>o</w:t>
      </w:r>
      <w:r w:rsidR="00351973">
        <w:t>n</w:t>
      </w:r>
      <w:r w:rsidR="00AD44A4">
        <w:t xml:space="preserve"> the electronic form</w:t>
      </w:r>
      <w:r w:rsidR="00351973">
        <w:t xml:space="preserve"> </w:t>
      </w:r>
      <w:r>
        <w:t>and accompanied by the correct entry fee. All classes are subject to sufficient entries and the organisers reserve the right to cancel or amalgamate classes, as necessary.</w:t>
      </w:r>
    </w:p>
    <w:p w14:paraId="1E029B68" w14:textId="6EB8545F" w:rsidR="00A778AA" w:rsidRDefault="0024648A">
      <w:pPr>
        <w:pStyle w:val="BodyText"/>
        <w:ind w:left="440" w:right="454"/>
        <w:jc w:val="both"/>
        <w:rPr>
          <w:color w:val="000000"/>
        </w:rPr>
      </w:pPr>
      <w:r>
        <w:t xml:space="preserve">Entries will NOT be taken before the opening date on </w:t>
      </w:r>
      <w:r w:rsidR="00407B6A">
        <w:t>16</w:t>
      </w:r>
      <w:r w:rsidR="008630AB">
        <w:t>/06/2024</w:t>
      </w:r>
      <w:r w:rsidR="00CA6E7A">
        <w:t xml:space="preserve"> </w:t>
      </w:r>
      <w:r>
        <w:rPr>
          <w:color w:val="000000"/>
        </w:rPr>
        <w:t xml:space="preserve">and </w:t>
      </w:r>
      <w:r w:rsidR="00F22F8B">
        <w:rPr>
          <w:color w:val="000000"/>
        </w:rPr>
        <w:t xml:space="preserve">the </w:t>
      </w:r>
      <w:r>
        <w:rPr>
          <w:color w:val="000000"/>
        </w:rPr>
        <w:t>entry form</w:t>
      </w:r>
      <w:r w:rsidR="00351973">
        <w:rPr>
          <w:color w:val="000000"/>
        </w:rPr>
        <w:t xml:space="preserve"> with correct </w:t>
      </w:r>
      <w:r w:rsidR="001F60FC">
        <w:rPr>
          <w:color w:val="000000"/>
        </w:rPr>
        <w:t>details</w:t>
      </w:r>
      <w:r>
        <w:rPr>
          <w:color w:val="000000"/>
        </w:rPr>
        <w:t xml:space="preserve"> and payment must be received to</w:t>
      </w:r>
      <w:r>
        <w:rPr>
          <w:color w:val="000000"/>
          <w:spacing w:val="-5"/>
        </w:rPr>
        <w:t xml:space="preserve"> </w:t>
      </w:r>
      <w:r>
        <w:rPr>
          <w:color w:val="000000"/>
        </w:rPr>
        <w:t>secure</w:t>
      </w:r>
      <w:r>
        <w:rPr>
          <w:color w:val="000000"/>
          <w:spacing w:val="-2"/>
        </w:rPr>
        <w:t xml:space="preserve"> </w:t>
      </w:r>
      <w:r>
        <w:rPr>
          <w:color w:val="000000"/>
        </w:rPr>
        <w:t>a</w:t>
      </w:r>
      <w:r>
        <w:rPr>
          <w:color w:val="000000"/>
          <w:spacing w:val="-3"/>
        </w:rPr>
        <w:t xml:space="preserve"> </w:t>
      </w:r>
      <w:r>
        <w:rPr>
          <w:color w:val="000000"/>
        </w:rPr>
        <w:t>place.</w:t>
      </w:r>
      <w:r>
        <w:rPr>
          <w:color w:val="000000"/>
          <w:spacing w:val="-1"/>
        </w:rPr>
        <w:t xml:space="preserve"> </w:t>
      </w:r>
      <w:r>
        <w:rPr>
          <w:color w:val="000000"/>
        </w:rPr>
        <w:t>Entries</w:t>
      </w:r>
      <w:r>
        <w:rPr>
          <w:color w:val="000000"/>
          <w:spacing w:val="-1"/>
        </w:rPr>
        <w:t xml:space="preserve"> </w:t>
      </w:r>
      <w:r>
        <w:rPr>
          <w:color w:val="000000"/>
        </w:rPr>
        <w:t>will</w:t>
      </w:r>
      <w:r>
        <w:rPr>
          <w:color w:val="000000"/>
          <w:spacing w:val="-1"/>
        </w:rPr>
        <w:t xml:space="preserve"> </w:t>
      </w:r>
      <w:r>
        <w:rPr>
          <w:color w:val="000000"/>
        </w:rPr>
        <w:t>be</w:t>
      </w:r>
      <w:r>
        <w:rPr>
          <w:color w:val="000000"/>
          <w:spacing w:val="-2"/>
        </w:rPr>
        <w:t xml:space="preserve"> </w:t>
      </w:r>
      <w:r>
        <w:rPr>
          <w:color w:val="000000"/>
        </w:rPr>
        <w:t>on</w:t>
      </w:r>
      <w:r>
        <w:rPr>
          <w:color w:val="000000"/>
          <w:spacing w:val="-4"/>
        </w:rPr>
        <w:t xml:space="preserve"> </w:t>
      </w:r>
      <w:r>
        <w:rPr>
          <w:color w:val="000000"/>
        </w:rPr>
        <w:t>a</w:t>
      </w:r>
      <w:r>
        <w:rPr>
          <w:color w:val="000000"/>
          <w:spacing w:val="-3"/>
        </w:rPr>
        <w:t xml:space="preserve"> </w:t>
      </w:r>
      <w:r>
        <w:rPr>
          <w:color w:val="000000"/>
        </w:rPr>
        <w:t>strictly</w:t>
      </w:r>
      <w:r>
        <w:rPr>
          <w:color w:val="000000"/>
          <w:spacing w:val="-1"/>
        </w:rPr>
        <w:t xml:space="preserve"> </w:t>
      </w:r>
      <w:r>
        <w:rPr>
          <w:color w:val="000000"/>
        </w:rPr>
        <w:t>first</w:t>
      </w:r>
      <w:r>
        <w:rPr>
          <w:color w:val="000000"/>
          <w:spacing w:val="-2"/>
        </w:rPr>
        <w:t xml:space="preserve"> </w:t>
      </w:r>
      <w:r>
        <w:rPr>
          <w:color w:val="000000"/>
        </w:rPr>
        <w:t>come</w:t>
      </w:r>
      <w:r>
        <w:rPr>
          <w:color w:val="000000"/>
          <w:spacing w:val="-2"/>
        </w:rPr>
        <w:t xml:space="preserve"> </w:t>
      </w:r>
      <w:r>
        <w:rPr>
          <w:color w:val="000000"/>
        </w:rPr>
        <w:t>basis,</w:t>
      </w:r>
      <w:r>
        <w:rPr>
          <w:color w:val="000000"/>
          <w:spacing w:val="-5"/>
        </w:rPr>
        <w:t xml:space="preserve"> </w:t>
      </w:r>
      <w:r>
        <w:rPr>
          <w:color w:val="000000"/>
        </w:rPr>
        <w:t>so</w:t>
      </w:r>
      <w:r>
        <w:rPr>
          <w:color w:val="000000"/>
          <w:spacing w:val="-5"/>
        </w:rPr>
        <w:t xml:space="preserve"> </w:t>
      </w:r>
      <w:r>
        <w:rPr>
          <w:color w:val="000000"/>
        </w:rPr>
        <w:t>enter</w:t>
      </w:r>
      <w:r>
        <w:rPr>
          <w:color w:val="000000"/>
          <w:spacing w:val="-5"/>
        </w:rPr>
        <w:t xml:space="preserve"> </w:t>
      </w:r>
      <w:r>
        <w:rPr>
          <w:color w:val="000000"/>
        </w:rPr>
        <w:t>early</w:t>
      </w:r>
      <w:r>
        <w:rPr>
          <w:color w:val="000000"/>
          <w:spacing w:val="-1"/>
        </w:rPr>
        <w:t xml:space="preserve"> </w:t>
      </w:r>
      <w:r>
        <w:rPr>
          <w:color w:val="000000"/>
        </w:rPr>
        <w:t>to</w:t>
      </w:r>
      <w:r>
        <w:rPr>
          <w:color w:val="000000"/>
          <w:spacing w:val="-5"/>
        </w:rPr>
        <w:t xml:space="preserve"> </w:t>
      </w:r>
      <w:r>
        <w:rPr>
          <w:color w:val="000000"/>
        </w:rPr>
        <w:t>secure</w:t>
      </w:r>
      <w:r>
        <w:rPr>
          <w:color w:val="000000"/>
          <w:spacing w:val="-2"/>
        </w:rPr>
        <w:t xml:space="preserve"> </w:t>
      </w:r>
      <w:r>
        <w:rPr>
          <w:color w:val="000000"/>
        </w:rPr>
        <w:t>a</w:t>
      </w:r>
      <w:r>
        <w:rPr>
          <w:color w:val="000000"/>
          <w:spacing w:val="-3"/>
        </w:rPr>
        <w:t xml:space="preserve"> </w:t>
      </w:r>
      <w:r>
        <w:rPr>
          <w:color w:val="000000"/>
        </w:rPr>
        <w:t>place.</w:t>
      </w:r>
      <w:r>
        <w:rPr>
          <w:color w:val="000000"/>
          <w:spacing w:val="40"/>
        </w:rPr>
        <w:t xml:space="preserve"> </w:t>
      </w:r>
      <w:r>
        <w:rPr>
          <w:color w:val="000000"/>
        </w:rPr>
        <w:t>If</w:t>
      </w:r>
      <w:r>
        <w:rPr>
          <w:color w:val="000000"/>
          <w:spacing w:val="-4"/>
        </w:rPr>
        <w:t xml:space="preserve"> </w:t>
      </w:r>
      <w:r>
        <w:rPr>
          <w:color w:val="000000"/>
        </w:rPr>
        <w:t>entries</w:t>
      </w:r>
      <w:r>
        <w:rPr>
          <w:color w:val="000000"/>
          <w:spacing w:val="-1"/>
        </w:rPr>
        <w:t xml:space="preserve"> </w:t>
      </w:r>
      <w:r>
        <w:rPr>
          <w:color w:val="000000"/>
        </w:rPr>
        <w:t>are</w:t>
      </w:r>
      <w:r>
        <w:rPr>
          <w:color w:val="000000"/>
          <w:spacing w:val="-2"/>
        </w:rPr>
        <w:t xml:space="preserve"> </w:t>
      </w:r>
      <w:r>
        <w:rPr>
          <w:color w:val="000000"/>
        </w:rPr>
        <w:t>full before</w:t>
      </w:r>
      <w:r>
        <w:rPr>
          <w:color w:val="000000"/>
          <w:spacing w:val="-1"/>
        </w:rPr>
        <w:t xml:space="preserve"> </w:t>
      </w:r>
      <w:r>
        <w:rPr>
          <w:color w:val="000000"/>
        </w:rPr>
        <w:t>the</w:t>
      </w:r>
      <w:r>
        <w:rPr>
          <w:color w:val="000000"/>
          <w:spacing w:val="-1"/>
        </w:rPr>
        <w:t xml:space="preserve"> </w:t>
      </w:r>
      <w:r>
        <w:rPr>
          <w:color w:val="000000"/>
        </w:rPr>
        <w:t>closing</w:t>
      </w:r>
      <w:r>
        <w:rPr>
          <w:color w:val="000000"/>
          <w:spacing w:val="-5"/>
        </w:rPr>
        <w:t xml:space="preserve"> </w:t>
      </w:r>
      <w:r>
        <w:rPr>
          <w:color w:val="000000"/>
        </w:rPr>
        <w:t>date,</w:t>
      </w:r>
      <w:r>
        <w:rPr>
          <w:color w:val="000000"/>
          <w:spacing w:val="-4"/>
        </w:rPr>
        <w:t xml:space="preserve"> </w:t>
      </w:r>
      <w:r>
        <w:rPr>
          <w:color w:val="000000"/>
        </w:rPr>
        <w:t>a</w:t>
      </w:r>
      <w:r>
        <w:rPr>
          <w:color w:val="000000"/>
          <w:spacing w:val="-7"/>
        </w:rPr>
        <w:t xml:space="preserve"> </w:t>
      </w:r>
      <w:r>
        <w:rPr>
          <w:color w:val="000000"/>
        </w:rPr>
        <w:t>waiting</w:t>
      </w:r>
      <w:r>
        <w:rPr>
          <w:color w:val="000000"/>
          <w:spacing w:val="-5"/>
        </w:rPr>
        <w:t xml:space="preserve"> </w:t>
      </w:r>
      <w:r>
        <w:rPr>
          <w:color w:val="000000"/>
        </w:rPr>
        <w:t>list</w:t>
      </w:r>
      <w:r>
        <w:rPr>
          <w:color w:val="000000"/>
          <w:spacing w:val="-6"/>
        </w:rPr>
        <w:t xml:space="preserve"> </w:t>
      </w:r>
      <w:r>
        <w:rPr>
          <w:color w:val="000000"/>
        </w:rPr>
        <w:t>will</w:t>
      </w:r>
      <w:r>
        <w:rPr>
          <w:color w:val="000000"/>
          <w:spacing w:val="-4"/>
        </w:rPr>
        <w:t xml:space="preserve"> </w:t>
      </w:r>
      <w:r>
        <w:rPr>
          <w:color w:val="000000"/>
        </w:rPr>
        <w:t>be</w:t>
      </w:r>
      <w:r>
        <w:rPr>
          <w:color w:val="000000"/>
          <w:spacing w:val="-6"/>
        </w:rPr>
        <w:t xml:space="preserve"> </w:t>
      </w:r>
      <w:r>
        <w:rPr>
          <w:color w:val="000000"/>
        </w:rPr>
        <w:t>held based</w:t>
      </w:r>
      <w:r>
        <w:rPr>
          <w:color w:val="000000"/>
          <w:spacing w:val="-8"/>
        </w:rPr>
        <w:t xml:space="preserve"> </w:t>
      </w:r>
      <w:r>
        <w:rPr>
          <w:color w:val="000000"/>
        </w:rPr>
        <w:t>on</w:t>
      </w:r>
      <w:r>
        <w:rPr>
          <w:color w:val="000000"/>
          <w:spacing w:val="-3"/>
        </w:rPr>
        <w:t xml:space="preserve"> </w:t>
      </w:r>
      <w:r>
        <w:rPr>
          <w:color w:val="000000"/>
        </w:rPr>
        <w:t>the</w:t>
      </w:r>
      <w:r>
        <w:rPr>
          <w:color w:val="000000"/>
          <w:spacing w:val="-1"/>
        </w:rPr>
        <w:t xml:space="preserve"> </w:t>
      </w:r>
      <w:r>
        <w:rPr>
          <w:color w:val="000000"/>
        </w:rPr>
        <w:t>date</w:t>
      </w:r>
      <w:r>
        <w:rPr>
          <w:color w:val="000000"/>
          <w:spacing w:val="-6"/>
        </w:rPr>
        <w:t xml:space="preserve"> </w:t>
      </w:r>
      <w:r>
        <w:rPr>
          <w:color w:val="000000"/>
        </w:rPr>
        <w:t>the</w:t>
      </w:r>
      <w:r>
        <w:rPr>
          <w:color w:val="000000"/>
          <w:spacing w:val="-1"/>
        </w:rPr>
        <w:t xml:space="preserve"> </w:t>
      </w:r>
      <w:r>
        <w:rPr>
          <w:color w:val="000000"/>
        </w:rPr>
        <w:t>entry was</w:t>
      </w:r>
      <w:r>
        <w:rPr>
          <w:color w:val="000000"/>
          <w:spacing w:val="-5"/>
        </w:rPr>
        <w:t xml:space="preserve"> </w:t>
      </w:r>
      <w:r>
        <w:rPr>
          <w:color w:val="000000"/>
        </w:rPr>
        <w:t>received.</w:t>
      </w:r>
      <w:r>
        <w:rPr>
          <w:color w:val="000000"/>
          <w:spacing w:val="-5"/>
        </w:rPr>
        <w:t xml:space="preserve"> </w:t>
      </w:r>
      <w:r>
        <w:rPr>
          <w:color w:val="000000"/>
        </w:rPr>
        <w:t>All</w:t>
      </w:r>
      <w:r>
        <w:rPr>
          <w:color w:val="000000"/>
          <w:spacing w:val="-4"/>
        </w:rPr>
        <w:t xml:space="preserve"> </w:t>
      </w:r>
      <w:r>
        <w:rPr>
          <w:color w:val="000000"/>
        </w:rPr>
        <w:t>valid</w:t>
      </w:r>
      <w:r>
        <w:rPr>
          <w:color w:val="000000"/>
          <w:spacing w:val="-13"/>
        </w:rPr>
        <w:t xml:space="preserve"> </w:t>
      </w:r>
      <w:r>
        <w:rPr>
          <w:color w:val="000000"/>
        </w:rPr>
        <w:t>entries</w:t>
      </w:r>
      <w:r>
        <w:rPr>
          <w:color w:val="000000"/>
          <w:spacing w:val="-5"/>
        </w:rPr>
        <w:t xml:space="preserve"> </w:t>
      </w:r>
      <w:r>
        <w:rPr>
          <w:color w:val="000000"/>
        </w:rPr>
        <w:t>will be treated equally.</w:t>
      </w:r>
    </w:p>
    <w:p w14:paraId="53048E67" w14:textId="77777777" w:rsidR="00BA547B" w:rsidRDefault="00BA547B">
      <w:pPr>
        <w:pStyle w:val="BodyText"/>
        <w:ind w:left="440" w:right="454"/>
        <w:jc w:val="both"/>
        <w:rPr>
          <w:color w:val="000000"/>
        </w:rPr>
      </w:pPr>
    </w:p>
    <w:p w14:paraId="240CFF1E" w14:textId="0FF2DF2C" w:rsidR="00BA547B" w:rsidRDefault="00BA547B">
      <w:pPr>
        <w:pStyle w:val="BodyText"/>
        <w:ind w:left="440" w:right="454"/>
        <w:jc w:val="both"/>
        <w:rPr>
          <w:color w:val="000000"/>
        </w:rPr>
      </w:pPr>
      <w:r>
        <w:rPr>
          <w:color w:val="000000"/>
        </w:rPr>
        <w:t xml:space="preserve">Your name, membership number </w:t>
      </w:r>
      <w:r w:rsidR="00F94E03">
        <w:rPr>
          <w:color w:val="000000"/>
        </w:rPr>
        <w:t>(or club and membership number</w:t>
      </w:r>
      <w:r w:rsidR="008C5D3E">
        <w:rPr>
          <w:color w:val="000000"/>
        </w:rPr>
        <w:t xml:space="preserve">) and contact details will be passed to TREC GB. TREC GB may contact you but they will not share your details </w:t>
      </w:r>
      <w:r w:rsidR="000A0FCF">
        <w:rPr>
          <w:color w:val="000000"/>
        </w:rPr>
        <w:t>with other organisations (unless for instance an insurance claim is made). Please contact TREC GB if you do not wish your details to be kept by them.</w:t>
      </w:r>
    </w:p>
    <w:p w14:paraId="596531F4" w14:textId="77777777" w:rsidR="00002F84" w:rsidRDefault="00002F84">
      <w:pPr>
        <w:pStyle w:val="BodyText"/>
        <w:ind w:left="440" w:right="454"/>
        <w:jc w:val="both"/>
        <w:rPr>
          <w:color w:val="000000"/>
        </w:rPr>
      </w:pPr>
    </w:p>
    <w:p w14:paraId="486364DA" w14:textId="77777777" w:rsidR="00002F84" w:rsidRDefault="00002F84">
      <w:pPr>
        <w:pStyle w:val="BodyText"/>
        <w:ind w:left="440" w:right="454"/>
        <w:jc w:val="both"/>
        <w:rPr>
          <w:color w:val="000000"/>
        </w:rPr>
      </w:pPr>
    </w:p>
    <w:p w14:paraId="49B0A202" w14:textId="77777777" w:rsidR="00A778AA" w:rsidRDefault="0024648A">
      <w:pPr>
        <w:pStyle w:val="Heading2"/>
      </w:pPr>
      <w:r>
        <w:lastRenderedPageBreak/>
        <w:t>Entry</w:t>
      </w:r>
      <w:r>
        <w:rPr>
          <w:spacing w:val="-3"/>
        </w:rPr>
        <w:t xml:space="preserve"> </w:t>
      </w:r>
      <w:r>
        <w:t>closing</w:t>
      </w:r>
      <w:r>
        <w:rPr>
          <w:spacing w:val="-2"/>
        </w:rPr>
        <w:t xml:space="preserve"> </w:t>
      </w:r>
      <w:r>
        <w:t>dates</w:t>
      </w:r>
      <w:r>
        <w:rPr>
          <w:spacing w:val="-3"/>
        </w:rPr>
        <w:t xml:space="preserve"> </w:t>
      </w:r>
      <w:r>
        <w:t>and</w:t>
      </w:r>
      <w:r>
        <w:rPr>
          <w:spacing w:val="-3"/>
        </w:rPr>
        <w:t xml:space="preserve"> </w:t>
      </w:r>
      <w:r>
        <w:rPr>
          <w:spacing w:val="-2"/>
        </w:rPr>
        <w:t>refunds/withdrawals</w:t>
      </w:r>
    </w:p>
    <w:p w14:paraId="18440CDB" w14:textId="58ACEE01" w:rsidR="00A778AA" w:rsidRDefault="0024648A">
      <w:pPr>
        <w:pStyle w:val="BodyText"/>
        <w:ind w:left="440"/>
      </w:pPr>
      <w:r>
        <w:t>Entries</w:t>
      </w:r>
      <w:r>
        <w:rPr>
          <w:spacing w:val="-1"/>
        </w:rPr>
        <w:t xml:space="preserve"> </w:t>
      </w:r>
      <w:r>
        <w:t>close</w:t>
      </w:r>
      <w:r>
        <w:rPr>
          <w:spacing w:val="-2"/>
        </w:rPr>
        <w:t xml:space="preserve"> </w:t>
      </w:r>
      <w:r w:rsidR="00407B6A">
        <w:t xml:space="preserve">at </w:t>
      </w:r>
      <w:r w:rsidR="00561909">
        <w:t>9</w:t>
      </w:r>
      <w:r w:rsidR="00407B6A" w:rsidRPr="006D5153">
        <w:t>pm on</w:t>
      </w:r>
      <w:r w:rsidRPr="006D5153">
        <w:rPr>
          <w:spacing w:val="-4"/>
        </w:rPr>
        <w:t xml:space="preserve"> </w:t>
      </w:r>
      <w:r w:rsidR="00407B6A" w:rsidRPr="006D5153">
        <w:rPr>
          <w:spacing w:val="-4"/>
        </w:rPr>
        <w:t>21</w:t>
      </w:r>
      <w:r w:rsidR="008630AB" w:rsidRPr="006D5153">
        <w:rPr>
          <w:spacing w:val="-4"/>
        </w:rPr>
        <w:t>/07/24</w:t>
      </w:r>
      <w:r w:rsidR="00CA6E7A" w:rsidRPr="006D5153">
        <w:rPr>
          <w:spacing w:val="-4"/>
        </w:rPr>
        <w:t xml:space="preserve"> </w:t>
      </w:r>
      <w:r w:rsidRPr="006D5153">
        <w:rPr>
          <w:color w:val="000000"/>
        </w:rPr>
        <w:t>or</w:t>
      </w:r>
      <w:r>
        <w:rPr>
          <w:color w:val="000000"/>
          <w:spacing w:val="-4"/>
        </w:rPr>
        <w:t xml:space="preserve"> </w:t>
      </w:r>
      <w:r>
        <w:rPr>
          <w:color w:val="000000"/>
        </w:rPr>
        <w:t>before, if</w:t>
      </w:r>
      <w:r>
        <w:rPr>
          <w:color w:val="000000"/>
          <w:spacing w:val="-4"/>
        </w:rPr>
        <w:t xml:space="preserve"> </w:t>
      </w:r>
      <w:r>
        <w:rPr>
          <w:color w:val="000000"/>
        </w:rPr>
        <w:t>full.</w:t>
      </w:r>
      <w:r>
        <w:rPr>
          <w:color w:val="000000"/>
          <w:spacing w:val="-1"/>
        </w:rPr>
        <w:t xml:space="preserve"> </w:t>
      </w:r>
      <w:r>
        <w:rPr>
          <w:color w:val="000000"/>
        </w:rPr>
        <w:t>Withdrawals</w:t>
      </w:r>
      <w:r>
        <w:rPr>
          <w:color w:val="000000"/>
          <w:spacing w:val="-1"/>
        </w:rPr>
        <w:t xml:space="preserve"> </w:t>
      </w:r>
      <w:r>
        <w:rPr>
          <w:color w:val="000000"/>
        </w:rPr>
        <w:t>up</w:t>
      </w:r>
      <w:r>
        <w:rPr>
          <w:color w:val="000000"/>
          <w:spacing w:val="-4"/>
        </w:rPr>
        <w:t xml:space="preserve"> </w:t>
      </w:r>
      <w:r>
        <w:rPr>
          <w:color w:val="000000"/>
        </w:rPr>
        <w:t>to</w:t>
      </w:r>
      <w:r>
        <w:rPr>
          <w:color w:val="000000"/>
          <w:spacing w:val="-4"/>
        </w:rPr>
        <w:t xml:space="preserve"> </w:t>
      </w:r>
      <w:r>
        <w:rPr>
          <w:color w:val="000000"/>
        </w:rPr>
        <w:t>this</w:t>
      </w:r>
      <w:r>
        <w:rPr>
          <w:color w:val="000000"/>
          <w:spacing w:val="-1"/>
        </w:rPr>
        <w:t xml:space="preserve"> </w:t>
      </w:r>
      <w:r>
        <w:rPr>
          <w:color w:val="000000"/>
        </w:rPr>
        <w:t>date</w:t>
      </w:r>
      <w:r>
        <w:rPr>
          <w:color w:val="000000"/>
          <w:spacing w:val="-2"/>
        </w:rPr>
        <w:t xml:space="preserve"> </w:t>
      </w:r>
      <w:r>
        <w:rPr>
          <w:color w:val="000000"/>
        </w:rPr>
        <w:t>will receive</w:t>
      </w:r>
      <w:r>
        <w:rPr>
          <w:color w:val="000000"/>
          <w:spacing w:val="-2"/>
        </w:rPr>
        <w:t xml:space="preserve"> </w:t>
      </w:r>
      <w:r>
        <w:rPr>
          <w:color w:val="000000"/>
        </w:rPr>
        <w:t>a</w:t>
      </w:r>
      <w:r>
        <w:rPr>
          <w:color w:val="000000"/>
          <w:spacing w:val="-3"/>
        </w:rPr>
        <w:t xml:space="preserve"> </w:t>
      </w:r>
      <w:r>
        <w:rPr>
          <w:color w:val="000000"/>
        </w:rPr>
        <w:t>full</w:t>
      </w:r>
      <w:r>
        <w:rPr>
          <w:color w:val="000000"/>
          <w:spacing w:val="1"/>
        </w:rPr>
        <w:t xml:space="preserve"> </w:t>
      </w:r>
      <w:r>
        <w:rPr>
          <w:color w:val="000000"/>
          <w:spacing w:val="-2"/>
        </w:rPr>
        <w:t>refund.</w:t>
      </w:r>
    </w:p>
    <w:p w14:paraId="05ADF724" w14:textId="0C394F14" w:rsidR="00A778AA" w:rsidRDefault="0024648A">
      <w:pPr>
        <w:pStyle w:val="BodyText"/>
        <w:ind w:left="440" w:right="565"/>
      </w:pPr>
      <w:r>
        <w:t>Any</w:t>
      </w:r>
      <w:r>
        <w:rPr>
          <w:spacing w:val="-2"/>
        </w:rPr>
        <w:t xml:space="preserve"> </w:t>
      </w:r>
      <w:r>
        <w:t>refunds for</w:t>
      </w:r>
      <w:r>
        <w:rPr>
          <w:spacing w:val="-1"/>
        </w:rPr>
        <w:t xml:space="preserve"> </w:t>
      </w:r>
      <w:r>
        <w:t>withdrawals</w:t>
      </w:r>
      <w:r>
        <w:rPr>
          <w:spacing w:val="-2"/>
        </w:rPr>
        <w:t xml:space="preserve"> </w:t>
      </w:r>
      <w:r>
        <w:t>after</w:t>
      </w:r>
      <w:r>
        <w:rPr>
          <w:spacing w:val="-6"/>
        </w:rPr>
        <w:t xml:space="preserve"> </w:t>
      </w:r>
      <w:r>
        <w:t>the</w:t>
      </w:r>
      <w:r>
        <w:rPr>
          <w:spacing w:val="-4"/>
        </w:rPr>
        <w:t xml:space="preserve"> </w:t>
      </w:r>
      <w:r>
        <w:t>closing</w:t>
      </w:r>
      <w:r>
        <w:rPr>
          <w:spacing w:val="-2"/>
        </w:rPr>
        <w:t xml:space="preserve"> </w:t>
      </w:r>
      <w:r>
        <w:t>date</w:t>
      </w:r>
      <w:r>
        <w:rPr>
          <w:spacing w:val="-8"/>
        </w:rPr>
        <w:t xml:space="preserve"> </w:t>
      </w:r>
      <w:r>
        <w:t>will</w:t>
      </w:r>
      <w:r>
        <w:rPr>
          <w:spacing w:val="-1"/>
        </w:rPr>
        <w:t xml:space="preserve"> </w:t>
      </w:r>
      <w:r>
        <w:t>be</w:t>
      </w:r>
      <w:r>
        <w:rPr>
          <w:spacing w:val="-4"/>
        </w:rPr>
        <w:t xml:space="preserve"> </w:t>
      </w:r>
      <w:r>
        <w:t>entirely</w:t>
      </w:r>
      <w:r>
        <w:rPr>
          <w:spacing w:val="-2"/>
        </w:rPr>
        <w:t xml:space="preserve"> </w:t>
      </w:r>
      <w:r>
        <w:t>at</w:t>
      </w:r>
      <w:r>
        <w:rPr>
          <w:spacing w:val="-3"/>
        </w:rPr>
        <w:t xml:space="preserve"> </w:t>
      </w:r>
      <w:r>
        <w:t>the</w:t>
      </w:r>
      <w:r>
        <w:rPr>
          <w:spacing w:val="-4"/>
        </w:rPr>
        <w:t xml:space="preserve"> </w:t>
      </w:r>
      <w:r>
        <w:t>discretion</w:t>
      </w:r>
      <w:r>
        <w:rPr>
          <w:spacing w:val="-5"/>
        </w:rPr>
        <w:t xml:space="preserve"> </w:t>
      </w:r>
      <w:r>
        <w:t>of</w:t>
      </w:r>
      <w:r>
        <w:rPr>
          <w:spacing w:val="-5"/>
        </w:rPr>
        <w:t xml:space="preserve"> </w:t>
      </w:r>
      <w:r>
        <w:t>the organiser</w:t>
      </w:r>
      <w:r>
        <w:rPr>
          <w:color w:val="000000"/>
        </w:rPr>
        <w:t>.</w:t>
      </w:r>
      <w:r w:rsidR="00DD322A">
        <w:rPr>
          <w:color w:val="000000"/>
        </w:rPr>
        <w:t xml:space="preserve"> </w:t>
      </w:r>
      <w:r>
        <w:rPr>
          <w:color w:val="000000"/>
        </w:rPr>
        <w:t>Any eligible refunds will not be made until after the competition.</w:t>
      </w:r>
    </w:p>
    <w:p w14:paraId="7DEEE1C9" w14:textId="77777777" w:rsidR="00A778AA" w:rsidRDefault="00A778AA">
      <w:pPr>
        <w:pStyle w:val="BodyText"/>
        <w:spacing w:before="11"/>
        <w:rPr>
          <w:sz w:val="23"/>
        </w:rPr>
      </w:pPr>
    </w:p>
    <w:p w14:paraId="5058E7AF" w14:textId="77777777" w:rsidR="00980E0D" w:rsidRPr="00162550" w:rsidRDefault="0024648A" w:rsidP="005F03CF">
      <w:pPr>
        <w:pStyle w:val="Heading2"/>
        <w:rPr>
          <w:spacing w:val="-2"/>
        </w:rPr>
      </w:pPr>
      <w:r>
        <w:t>Start</w:t>
      </w:r>
      <w:r>
        <w:rPr>
          <w:spacing w:val="-4"/>
        </w:rPr>
        <w:t xml:space="preserve"> </w:t>
      </w:r>
      <w:r>
        <w:t>times</w:t>
      </w:r>
      <w:r>
        <w:rPr>
          <w:spacing w:val="-3"/>
        </w:rPr>
        <w:t xml:space="preserve"> </w:t>
      </w:r>
      <w:r>
        <w:t>and</w:t>
      </w:r>
      <w:r>
        <w:rPr>
          <w:spacing w:val="-1"/>
        </w:rPr>
        <w:t xml:space="preserve"> </w:t>
      </w:r>
      <w:r>
        <w:rPr>
          <w:spacing w:val="-2"/>
        </w:rPr>
        <w:t>directions</w:t>
      </w:r>
    </w:p>
    <w:p w14:paraId="7DBD1497" w14:textId="65DCCD3F" w:rsidR="00A778AA" w:rsidRPr="00D47CE7" w:rsidRDefault="0024648A" w:rsidP="00162550">
      <w:pPr>
        <w:pStyle w:val="Heading2"/>
      </w:pPr>
      <w:r w:rsidRPr="00162550">
        <w:rPr>
          <w:b w:val="0"/>
        </w:rPr>
        <w:t xml:space="preserve">These will </w:t>
      </w:r>
      <w:r w:rsidRPr="00561909">
        <w:rPr>
          <w:b w:val="0"/>
        </w:rPr>
        <w:t xml:space="preserve">be </w:t>
      </w:r>
      <w:r w:rsidR="00DD322A" w:rsidRPr="00561909">
        <w:rPr>
          <w:b w:val="0"/>
        </w:rPr>
        <w:t xml:space="preserve">emailed </w:t>
      </w:r>
      <w:r w:rsidR="00D47CE7" w:rsidRPr="00561909">
        <w:rPr>
          <w:b w:val="0"/>
        </w:rPr>
        <w:t xml:space="preserve">directly to you </w:t>
      </w:r>
      <w:r w:rsidR="00CA6E7A" w:rsidRPr="00561909">
        <w:rPr>
          <w:b w:val="0"/>
        </w:rPr>
        <w:t>by the Wednesday before the event</w:t>
      </w:r>
      <w:r w:rsidR="00561909" w:rsidRPr="00561909">
        <w:rPr>
          <w:b w:val="0"/>
        </w:rPr>
        <w:t>. They will also be available on the Red Kite TREC Group website. I</w:t>
      </w:r>
      <w:r w:rsidR="00D47CE7" w:rsidRPr="00561909">
        <w:rPr>
          <w:b w:val="0"/>
        </w:rPr>
        <w:t xml:space="preserve">f </w:t>
      </w:r>
      <w:r w:rsidRPr="00561909">
        <w:rPr>
          <w:b w:val="0"/>
          <w:color w:val="000000"/>
        </w:rPr>
        <w:t>you do not</w:t>
      </w:r>
      <w:r w:rsidRPr="00561909">
        <w:rPr>
          <w:b w:val="0"/>
          <w:color w:val="000000"/>
          <w:spacing w:val="-11"/>
        </w:rPr>
        <w:t xml:space="preserve"> </w:t>
      </w:r>
      <w:r w:rsidRPr="00561909">
        <w:rPr>
          <w:b w:val="0"/>
          <w:color w:val="000000"/>
        </w:rPr>
        <w:t>have</w:t>
      </w:r>
      <w:r w:rsidRPr="00561909">
        <w:rPr>
          <w:b w:val="0"/>
          <w:color w:val="000000"/>
          <w:spacing w:val="-11"/>
        </w:rPr>
        <w:t xml:space="preserve"> </w:t>
      </w:r>
      <w:r w:rsidRPr="00561909">
        <w:rPr>
          <w:b w:val="0"/>
          <w:color w:val="000000"/>
        </w:rPr>
        <w:t>access</w:t>
      </w:r>
      <w:r w:rsidRPr="00561909">
        <w:rPr>
          <w:b w:val="0"/>
          <w:color w:val="000000"/>
          <w:spacing w:val="-9"/>
        </w:rPr>
        <w:t xml:space="preserve"> </w:t>
      </w:r>
      <w:r w:rsidRPr="00561909">
        <w:rPr>
          <w:b w:val="0"/>
          <w:color w:val="000000"/>
        </w:rPr>
        <w:t>to</w:t>
      </w:r>
      <w:r w:rsidRPr="00561909">
        <w:rPr>
          <w:b w:val="0"/>
          <w:color w:val="000000"/>
          <w:spacing w:val="-13"/>
        </w:rPr>
        <w:t xml:space="preserve"> </w:t>
      </w:r>
      <w:r w:rsidRPr="00561909">
        <w:rPr>
          <w:b w:val="0"/>
          <w:color w:val="000000"/>
        </w:rPr>
        <w:t>the</w:t>
      </w:r>
      <w:r w:rsidRPr="00561909">
        <w:rPr>
          <w:b w:val="0"/>
          <w:color w:val="000000"/>
          <w:spacing w:val="-6"/>
        </w:rPr>
        <w:t xml:space="preserve"> </w:t>
      </w:r>
      <w:r w:rsidRPr="00561909">
        <w:rPr>
          <w:b w:val="0"/>
          <w:color w:val="000000"/>
        </w:rPr>
        <w:t>internet,</w:t>
      </w:r>
      <w:r w:rsidRPr="00561909">
        <w:rPr>
          <w:b w:val="0"/>
          <w:color w:val="000000"/>
          <w:spacing w:val="-9"/>
        </w:rPr>
        <w:t xml:space="preserve"> </w:t>
      </w:r>
      <w:r w:rsidRPr="00561909">
        <w:rPr>
          <w:b w:val="0"/>
          <w:color w:val="000000"/>
        </w:rPr>
        <w:t>please</w:t>
      </w:r>
      <w:r w:rsidR="00D47CE7" w:rsidRPr="00561909">
        <w:rPr>
          <w:b w:val="0"/>
          <w:color w:val="000000"/>
        </w:rPr>
        <w:t xml:space="preserve"> make alternative arrangements at time of entry</w:t>
      </w:r>
      <w:r w:rsidRPr="00561909">
        <w:rPr>
          <w:b w:val="0"/>
          <w:color w:val="000000"/>
        </w:rPr>
        <w:t>.</w:t>
      </w:r>
      <w:r w:rsidRPr="00561909">
        <w:rPr>
          <w:b w:val="0"/>
          <w:color w:val="000000"/>
          <w:spacing w:val="-10"/>
        </w:rPr>
        <w:t xml:space="preserve"> </w:t>
      </w:r>
      <w:r w:rsidRPr="00561909">
        <w:rPr>
          <w:b w:val="0"/>
          <w:color w:val="000000"/>
        </w:rPr>
        <w:t>[Please</w:t>
      </w:r>
      <w:r w:rsidRPr="00561909">
        <w:rPr>
          <w:b w:val="0"/>
          <w:color w:val="000000"/>
          <w:spacing w:val="-11"/>
        </w:rPr>
        <w:t xml:space="preserve"> </w:t>
      </w:r>
      <w:r w:rsidRPr="00561909">
        <w:rPr>
          <w:b w:val="0"/>
          <w:color w:val="000000"/>
        </w:rPr>
        <w:t>only</w:t>
      </w:r>
      <w:r w:rsidRPr="00561909">
        <w:rPr>
          <w:b w:val="0"/>
          <w:color w:val="000000"/>
          <w:spacing w:val="-10"/>
        </w:rPr>
        <w:t xml:space="preserve"> </w:t>
      </w:r>
      <w:r w:rsidRPr="00561909">
        <w:rPr>
          <w:b w:val="0"/>
          <w:color w:val="000000"/>
        </w:rPr>
        <w:t>telephone</w:t>
      </w:r>
      <w:r w:rsidRPr="00561909">
        <w:rPr>
          <w:b w:val="0"/>
          <w:color w:val="000000"/>
          <w:spacing w:val="-11"/>
        </w:rPr>
        <w:t xml:space="preserve"> </w:t>
      </w:r>
      <w:r w:rsidRPr="00561909">
        <w:rPr>
          <w:b w:val="0"/>
          <w:color w:val="000000"/>
        </w:rPr>
        <w:t>for</w:t>
      </w:r>
      <w:r w:rsidRPr="00561909">
        <w:rPr>
          <w:b w:val="0"/>
          <w:color w:val="000000"/>
          <w:spacing w:val="-14"/>
        </w:rPr>
        <w:t xml:space="preserve"> </w:t>
      </w:r>
      <w:r w:rsidRPr="00561909">
        <w:rPr>
          <w:b w:val="0"/>
          <w:color w:val="000000"/>
        </w:rPr>
        <w:t>times if</w:t>
      </w:r>
      <w:r w:rsidRPr="00561909">
        <w:rPr>
          <w:b w:val="0"/>
          <w:color w:val="000000"/>
          <w:spacing w:val="-9"/>
        </w:rPr>
        <w:t xml:space="preserve"> </w:t>
      </w:r>
      <w:r w:rsidRPr="00561909">
        <w:rPr>
          <w:b w:val="0"/>
          <w:color w:val="000000"/>
        </w:rPr>
        <w:t>you</w:t>
      </w:r>
      <w:r w:rsidRPr="00561909">
        <w:rPr>
          <w:b w:val="0"/>
          <w:color w:val="000000"/>
          <w:spacing w:val="-9"/>
        </w:rPr>
        <w:t xml:space="preserve"> </w:t>
      </w:r>
      <w:r w:rsidRPr="00561909">
        <w:rPr>
          <w:b w:val="0"/>
          <w:color w:val="000000"/>
        </w:rPr>
        <w:t>have</w:t>
      </w:r>
      <w:r w:rsidRPr="00561909">
        <w:rPr>
          <w:b w:val="0"/>
          <w:color w:val="000000"/>
          <w:spacing w:val="-7"/>
        </w:rPr>
        <w:t xml:space="preserve"> </w:t>
      </w:r>
      <w:r w:rsidRPr="00561909">
        <w:rPr>
          <w:b w:val="0"/>
          <w:color w:val="000000"/>
        </w:rPr>
        <w:t>not</w:t>
      </w:r>
      <w:r w:rsidRPr="00561909">
        <w:rPr>
          <w:b w:val="0"/>
          <w:color w:val="000000"/>
          <w:spacing w:val="-2"/>
        </w:rPr>
        <w:t xml:space="preserve"> </w:t>
      </w:r>
      <w:r w:rsidRPr="00561909">
        <w:rPr>
          <w:b w:val="0"/>
          <w:color w:val="000000"/>
        </w:rPr>
        <w:t>received</w:t>
      </w:r>
      <w:r w:rsidRPr="00561909">
        <w:rPr>
          <w:b w:val="0"/>
          <w:color w:val="000000"/>
          <w:spacing w:val="-9"/>
        </w:rPr>
        <w:t xml:space="preserve"> </w:t>
      </w:r>
      <w:r w:rsidRPr="00561909">
        <w:rPr>
          <w:b w:val="0"/>
          <w:color w:val="000000"/>
        </w:rPr>
        <w:t>them</w:t>
      </w:r>
      <w:r w:rsidRPr="00561909">
        <w:rPr>
          <w:b w:val="0"/>
          <w:color w:val="000000"/>
          <w:spacing w:val="-7"/>
        </w:rPr>
        <w:t xml:space="preserve"> </w:t>
      </w:r>
      <w:r w:rsidR="00CA6E7A" w:rsidRPr="00561909">
        <w:rPr>
          <w:b w:val="0"/>
          <w:color w:val="000000"/>
          <w:spacing w:val="-7"/>
        </w:rPr>
        <w:t>by the Thursday immediately before the event</w:t>
      </w:r>
      <w:r w:rsidR="00DD467E" w:rsidRPr="00561909">
        <w:rPr>
          <w:b w:val="0"/>
          <w:color w:val="000000"/>
          <w:spacing w:val="-7"/>
        </w:rPr>
        <w:t>,</w:t>
      </w:r>
      <w:r w:rsidR="00CA6E7A" w:rsidRPr="00561909">
        <w:rPr>
          <w:b w:val="0"/>
          <w:color w:val="000000"/>
          <w:spacing w:val="-7"/>
        </w:rPr>
        <w:t xml:space="preserve"> </w:t>
      </w:r>
      <w:r w:rsidRPr="00561909">
        <w:rPr>
          <w:b w:val="0"/>
          <w:color w:val="000000"/>
        </w:rPr>
        <w:t>in</w:t>
      </w:r>
      <w:r w:rsidRPr="00561909">
        <w:rPr>
          <w:b w:val="0"/>
          <w:color w:val="000000"/>
          <w:spacing w:val="-9"/>
        </w:rPr>
        <w:t xml:space="preserve"> </w:t>
      </w:r>
      <w:r w:rsidRPr="00561909">
        <w:rPr>
          <w:b w:val="0"/>
          <w:color w:val="000000"/>
        </w:rPr>
        <w:t>which</w:t>
      </w:r>
      <w:r w:rsidRPr="00561909">
        <w:rPr>
          <w:b w:val="0"/>
          <w:color w:val="000000"/>
          <w:spacing w:val="-9"/>
        </w:rPr>
        <w:t xml:space="preserve"> </w:t>
      </w:r>
      <w:r w:rsidRPr="00561909">
        <w:rPr>
          <w:b w:val="0"/>
          <w:color w:val="000000"/>
        </w:rPr>
        <w:t>case</w:t>
      </w:r>
      <w:r w:rsidRPr="00561909">
        <w:rPr>
          <w:b w:val="0"/>
          <w:color w:val="000000"/>
          <w:spacing w:val="-7"/>
        </w:rPr>
        <w:t xml:space="preserve"> </w:t>
      </w:r>
      <w:r w:rsidR="00DD467E" w:rsidRPr="00561909">
        <w:rPr>
          <w:b w:val="0"/>
          <w:color w:val="000000"/>
          <w:spacing w:val="-7"/>
        </w:rPr>
        <w:t>call the organi</w:t>
      </w:r>
      <w:r w:rsidR="00D47CE7" w:rsidRPr="00561909">
        <w:rPr>
          <w:b w:val="0"/>
          <w:color w:val="000000"/>
          <w:spacing w:val="-7"/>
        </w:rPr>
        <w:t>s</w:t>
      </w:r>
      <w:r w:rsidR="00DD467E" w:rsidRPr="00561909">
        <w:rPr>
          <w:b w:val="0"/>
          <w:color w:val="000000"/>
          <w:spacing w:val="-7"/>
        </w:rPr>
        <w:t xml:space="preserve">er on </w:t>
      </w:r>
      <w:r w:rsidR="0062529B" w:rsidRPr="00561909">
        <w:rPr>
          <w:b w:val="0"/>
          <w:color w:val="000000"/>
          <w:spacing w:val="-7"/>
        </w:rPr>
        <w:t>07968 334501</w:t>
      </w:r>
      <w:r w:rsidR="00DD467E" w:rsidRPr="00561909">
        <w:rPr>
          <w:b w:val="0"/>
          <w:color w:val="000000"/>
          <w:spacing w:val="-7"/>
        </w:rPr>
        <w:t>]</w:t>
      </w:r>
    </w:p>
    <w:p w14:paraId="59CBD3E6" w14:textId="77777777" w:rsidR="00A778AA" w:rsidRDefault="00A778AA">
      <w:pPr>
        <w:pStyle w:val="BodyText"/>
        <w:spacing w:before="8"/>
        <w:rPr>
          <w:sz w:val="19"/>
        </w:rPr>
      </w:pPr>
    </w:p>
    <w:p w14:paraId="7B8CFFE2" w14:textId="77777777" w:rsidR="00A778AA" w:rsidRPr="00D47CE7" w:rsidRDefault="0024648A" w:rsidP="00821B5E">
      <w:pPr>
        <w:ind w:left="426"/>
        <w:rPr>
          <w:b/>
        </w:rPr>
      </w:pPr>
      <w:r w:rsidRPr="00D47CE7">
        <w:rPr>
          <w:b/>
        </w:rPr>
        <w:t>Camping and corralling</w:t>
      </w:r>
    </w:p>
    <w:p w14:paraId="4AC28264" w14:textId="06C25268" w:rsidR="00A778AA" w:rsidRPr="00D47CE7" w:rsidRDefault="00CA6E7A" w:rsidP="00821B5E">
      <w:pPr>
        <w:ind w:left="426"/>
        <w:rPr>
          <w:iCs/>
        </w:rPr>
      </w:pPr>
      <w:r w:rsidRPr="00D47CE7">
        <w:rPr>
          <w:iCs/>
          <w:color w:val="000000"/>
        </w:rPr>
        <w:t>Ground conditions permitting, overnight parking and corralling are available on Saturda</w:t>
      </w:r>
      <w:r w:rsidR="0062529B" w:rsidRPr="00D47CE7">
        <w:rPr>
          <w:iCs/>
          <w:color w:val="000000"/>
        </w:rPr>
        <w:t xml:space="preserve">y </w:t>
      </w:r>
      <w:r w:rsidRPr="00D47CE7">
        <w:rPr>
          <w:iCs/>
          <w:color w:val="000000"/>
        </w:rPr>
        <w:t>night</w:t>
      </w:r>
      <w:r w:rsidR="00D47CE7" w:rsidRPr="00D47CE7">
        <w:rPr>
          <w:iCs/>
          <w:color w:val="000000"/>
        </w:rPr>
        <w:t xml:space="preserve"> only</w:t>
      </w:r>
      <w:r w:rsidRPr="00D47CE7">
        <w:rPr>
          <w:iCs/>
          <w:color w:val="000000"/>
          <w:spacing w:val="-4"/>
        </w:rPr>
        <w:t xml:space="preserve"> </w:t>
      </w:r>
      <w:r w:rsidRPr="00D47CE7">
        <w:rPr>
          <w:iCs/>
          <w:color w:val="000000"/>
        </w:rPr>
        <w:t>at</w:t>
      </w:r>
      <w:r w:rsidRPr="00D47CE7">
        <w:rPr>
          <w:iCs/>
          <w:color w:val="000000"/>
          <w:spacing w:val="-1"/>
        </w:rPr>
        <w:t xml:space="preserve"> </w:t>
      </w:r>
      <w:r w:rsidRPr="00D47CE7">
        <w:rPr>
          <w:iCs/>
          <w:color w:val="000000"/>
        </w:rPr>
        <w:t>the</w:t>
      </w:r>
      <w:r w:rsidRPr="00D47CE7">
        <w:rPr>
          <w:iCs/>
          <w:color w:val="000000"/>
          <w:spacing w:val="-2"/>
        </w:rPr>
        <w:t xml:space="preserve"> </w:t>
      </w:r>
      <w:r w:rsidRPr="00D47CE7">
        <w:rPr>
          <w:iCs/>
          <w:color w:val="000000"/>
        </w:rPr>
        <w:t>venue</w:t>
      </w:r>
      <w:r w:rsidRPr="00D47CE7">
        <w:rPr>
          <w:iCs/>
          <w:color w:val="000000"/>
          <w:spacing w:val="-2"/>
        </w:rPr>
        <w:t xml:space="preserve"> </w:t>
      </w:r>
      <w:r w:rsidRPr="00D47CE7">
        <w:rPr>
          <w:iCs/>
          <w:color w:val="000000"/>
        </w:rPr>
        <w:t>at</w:t>
      </w:r>
      <w:r w:rsidRPr="00D47CE7">
        <w:rPr>
          <w:iCs/>
          <w:color w:val="000000"/>
          <w:spacing w:val="-1"/>
        </w:rPr>
        <w:t xml:space="preserve"> </w:t>
      </w:r>
      <w:r w:rsidRPr="00D47CE7">
        <w:rPr>
          <w:iCs/>
          <w:color w:val="000000"/>
        </w:rPr>
        <w:t>a</w:t>
      </w:r>
      <w:r w:rsidRPr="00D47CE7">
        <w:rPr>
          <w:iCs/>
          <w:color w:val="000000"/>
          <w:spacing w:val="-1"/>
        </w:rPr>
        <w:t xml:space="preserve"> </w:t>
      </w:r>
      <w:r w:rsidRPr="00D47CE7">
        <w:rPr>
          <w:iCs/>
          <w:color w:val="000000"/>
        </w:rPr>
        <w:t>cost</w:t>
      </w:r>
      <w:r w:rsidRPr="00D47CE7">
        <w:rPr>
          <w:iCs/>
          <w:color w:val="000000"/>
          <w:spacing w:val="-1"/>
        </w:rPr>
        <w:t xml:space="preserve"> </w:t>
      </w:r>
      <w:r w:rsidRPr="00D47CE7">
        <w:rPr>
          <w:iCs/>
          <w:color w:val="000000"/>
        </w:rPr>
        <w:t>of</w:t>
      </w:r>
      <w:r w:rsidRPr="00D47CE7">
        <w:rPr>
          <w:iCs/>
          <w:color w:val="000000"/>
          <w:spacing w:val="-3"/>
        </w:rPr>
        <w:t xml:space="preserve"> </w:t>
      </w:r>
      <w:r w:rsidRPr="00D47CE7">
        <w:rPr>
          <w:iCs/>
          <w:color w:val="000000"/>
        </w:rPr>
        <w:t>£</w:t>
      </w:r>
      <w:r w:rsidR="00407B6A" w:rsidRPr="00D47CE7">
        <w:rPr>
          <w:iCs/>
          <w:color w:val="000000"/>
        </w:rPr>
        <w:t>5</w:t>
      </w:r>
      <w:r w:rsidRPr="00D47CE7">
        <w:rPr>
          <w:iCs/>
          <w:color w:val="000000"/>
          <w:spacing w:val="-4"/>
        </w:rPr>
        <w:t xml:space="preserve"> </w:t>
      </w:r>
      <w:r w:rsidRPr="00D47CE7">
        <w:rPr>
          <w:iCs/>
          <w:color w:val="000000"/>
        </w:rPr>
        <w:t>per</w:t>
      </w:r>
      <w:r w:rsidRPr="00D47CE7">
        <w:rPr>
          <w:iCs/>
          <w:color w:val="000000"/>
          <w:spacing w:val="-3"/>
        </w:rPr>
        <w:t xml:space="preserve"> </w:t>
      </w:r>
      <w:r w:rsidRPr="00D47CE7">
        <w:rPr>
          <w:iCs/>
          <w:color w:val="000000"/>
        </w:rPr>
        <w:t>horse</w:t>
      </w:r>
      <w:r w:rsidRPr="00D47CE7">
        <w:rPr>
          <w:iCs/>
          <w:color w:val="000000"/>
          <w:spacing w:val="-2"/>
        </w:rPr>
        <w:t xml:space="preserve"> </w:t>
      </w:r>
      <w:r w:rsidRPr="00D47CE7">
        <w:rPr>
          <w:iCs/>
          <w:color w:val="000000"/>
        </w:rPr>
        <w:t>per</w:t>
      </w:r>
      <w:r w:rsidRPr="00D47CE7">
        <w:rPr>
          <w:iCs/>
          <w:color w:val="000000"/>
          <w:spacing w:val="-3"/>
        </w:rPr>
        <w:t xml:space="preserve"> </w:t>
      </w:r>
      <w:r w:rsidRPr="00D47CE7">
        <w:rPr>
          <w:iCs/>
          <w:color w:val="000000"/>
        </w:rPr>
        <w:t>night</w:t>
      </w:r>
      <w:r w:rsidRPr="00D47CE7">
        <w:rPr>
          <w:iCs/>
          <w:color w:val="000000"/>
          <w:spacing w:val="-1"/>
        </w:rPr>
        <w:t xml:space="preserve"> </w:t>
      </w:r>
      <w:r w:rsidRPr="00D47CE7">
        <w:rPr>
          <w:iCs/>
          <w:color w:val="000000"/>
        </w:rPr>
        <w:t>including</w:t>
      </w:r>
      <w:r w:rsidRPr="00D47CE7">
        <w:rPr>
          <w:iCs/>
          <w:color w:val="000000"/>
          <w:spacing w:val="-1"/>
        </w:rPr>
        <w:t xml:space="preserve"> </w:t>
      </w:r>
      <w:r w:rsidRPr="00D47CE7">
        <w:rPr>
          <w:iCs/>
          <w:color w:val="000000"/>
        </w:rPr>
        <w:t>a</w:t>
      </w:r>
      <w:r w:rsidRPr="00D47CE7">
        <w:rPr>
          <w:iCs/>
          <w:color w:val="000000"/>
          <w:spacing w:val="-1"/>
        </w:rPr>
        <w:t xml:space="preserve"> </w:t>
      </w:r>
      <w:r w:rsidRPr="00D47CE7">
        <w:rPr>
          <w:iCs/>
          <w:color w:val="000000"/>
        </w:rPr>
        <w:t>vehicle/tent</w:t>
      </w:r>
      <w:r w:rsidRPr="00D47CE7">
        <w:rPr>
          <w:iCs/>
          <w:color w:val="000000"/>
          <w:spacing w:val="-1"/>
        </w:rPr>
        <w:t xml:space="preserve"> </w:t>
      </w:r>
      <w:r w:rsidRPr="00D47CE7">
        <w:rPr>
          <w:iCs/>
          <w:color w:val="000000"/>
        </w:rPr>
        <w:t>used</w:t>
      </w:r>
      <w:r w:rsidRPr="00D47CE7">
        <w:rPr>
          <w:iCs/>
          <w:color w:val="000000"/>
          <w:spacing w:val="-1"/>
        </w:rPr>
        <w:t xml:space="preserve"> </w:t>
      </w:r>
      <w:r w:rsidRPr="00D47CE7">
        <w:rPr>
          <w:iCs/>
          <w:color w:val="000000"/>
        </w:rPr>
        <w:t>for</w:t>
      </w:r>
      <w:r w:rsidRPr="00D47CE7">
        <w:rPr>
          <w:iCs/>
          <w:color w:val="000000"/>
          <w:spacing w:val="-3"/>
        </w:rPr>
        <w:t xml:space="preserve"> </w:t>
      </w:r>
      <w:r w:rsidRPr="00D47CE7">
        <w:rPr>
          <w:iCs/>
          <w:color w:val="000000"/>
        </w:rPr>
        <w:t>human</w:t>
      </w:r>
      <w:r w:rsidRPr="00D47CE7">
        <w:rPr>
          <w:iCs/>
          <w:color w:val="000000"/>
          <w:spacing w:val="-1"/>
        </w:rPr>
        <w:t xml:space="preserve"> </w:t>
      </w:r>
      <w:r w:rsidRPr="00D47CE7">
        <w:rPr>
          <w:iCs/>
          <w:color w:val="000000"/>
        </w:rPr>
        <w:t>accommodation. Please</w:t>
      </w:r>
      <w:r w:rsidRPr="00D47CE7">
        <w:rPr>
          <w:iCs/>
          <w:color w:val="000000"/>
          <w:spacing w:val="-10"/>
        </w:rPr>
        <w:t xml:space="preserve"> </w:t>
      </w:r>
      <w:r w:rsidRPr="00D47CE7">
        <w:rPr>
          <w:iCs/>
          <w:color w:val="000000"/>
        </w:rPr>
        <w:t>book</w:t>
      </w:r>
      <w:r w:rsidRPr="00D47CE7">
        <w:rPr>
          <w:iCs/>
          <w:color w:val="000000"/>
          <w:spacing w:val="-9"/>
        </w:rPr>
        <w:t xml:space="preserve"> </w:t>
      </w:r>
      <w:r w:rsidRPr="00D47CE7">
        <w:rPr>
          <w:iCs/>
          <w:color w:val="000000"/>
        </w:rPr>
        <w:t>in</w:t>
      </w:r>
      <w:r w:rsidRPr="00D47CE7">
        <w:rPr>
          <w:iCs/>
          <w:color w:val="000000"/>
          <w:spacing w:val="-9"/>
        </w:rPr>
        <w:t xml:space="preserve"> </w:t>
      </w:r>
      <w:r w:rsidRPr="00D47CE7">
        <w:rPr>
          <w:iCs/>
          <w:color w:val="000000"/>
        </w:rPr>
        <w:t>advance.</w:t>
      </w:r>
      <w:r w:rsidRPr="00D47CE7">
        <w:rPr>
          <w:iCs/>
          <w:color w:val="000000"/>
          <w:spacing w:val="-9"/>
        </w:rPr>
        <w:t xml:space="preserve"> </w:t>
      </w:r>
      <w:r w:rsidRPr="00D47CE7">
        <w:rPr>
          <w:iCs/>
          <w:color w:val="000000"/>
        </w:rPr>
        <w:t>Please</w:t>
      </w:r>
      <w:r w:rsidRPr="00D47CE7">
        <w:rPr>
          <w:iCs/>
          <w:color w:val="000000"/>
          <w:spacing w:val="-10"/>
        </w:rPr>
        <w:t xml:space="preserve"> </w:t>
      </w:r>
      <w:r w:rsidRPr="00D47CE7">
        <w:rPr>
          <w:iCs/>
          <w:color w:val="000000"/>
        </w:rPr>
        <w:t>note</w:t>
      </w:r>
      <w:r w:rsidRPr="00D47CE7">
        <w:rPr>
          <w:iCs/>
          <w:color w:val="000000"/>
          <w:spacing w:val="-10"/>
        </w:rPr>
        <w:t xml:space="preserve"> </w:t>
      </w:r>
      <w:r w:rsidRPr="00D47CE7">
        <w:rPr>
          <w:iCs/>
          <w:color w:val="000000"/>
        </w:rPr>
        <w:t>that</w:t>
      </w:r>
      <w:r w:rsidRPr="00D47CE7">
        <w:rPr>
          <w:iCs/>
          <w:color w:val="000000"/>
          <w:spacing w:val="-9"/>
        </w:rPr>
        <w:t xml:space="preserve"> </w:t>
      </w:r>
      <w:r w:rsidRPr="00D47CE7">
        <w:rPr>
          <w:iCs/>
          <w:color w:val="000000"/>
        </w:rPr>
        <w:t>you</w:t>
      </w:r>
      <w:r w:rsidRPr="00D47CE7">
        <w:rPr>
          <w:iCs/>
          <w:color w:val="000000"/>
          <w:spacing w:val="-9"/>
        </w:rPr>
        <w:t xml:space="preserve"> </w:t>
      </w:r>
      <w:r w:rsidRPr="00D47CE7">
        <w:rPr>
          <w:iCs/>
          <w:color w:val="000000"/>
        </w:rPr>
        <w:t>must</w:t>
      </w:r>
      <w:r w:rsidRPr="00D47CE7">
        <w:rPr>
          <w:iCs/>
          <w:color w:val="000000"/>
          <w:spacing w:val="-9"/>
        </w:rPr>
        <w:t xml:space="preserve"> </w:t>
      </w:r>
      <w:r w:rsidRPr="00D47CE7">
        <w:rPr>
          <w:iCs/>
          <w:color w:val="000000"/>
        </w:rPr>
        <w:t>provide</w:t>
      </w:r>
      <w:r w:rsidRPr="00D47CE7">
        <w:rPr>
          <w:iCs/>
          <w:color w:val="000000"/>
          <w:spacing w:val="-10"/>
        </w:rPr>
        <w:t xml:space="preserve"> </w:t>
      </w:r>
      <w:r w:rsidRPr="00D47CE7">
        <w:rPr>
          <w:iCs/>
          <w:color w:val="000000"/>
        </w:rPr>
        <w:t>your</w:t>
      </w:r>
      <w:r w:rsidRPr="00D47CE7">
        <w:rPr>
          <w:iCs/>
          <w:color w:val="000000"/>
          <w:spacing w:val="-11"/>
        </w:rPr>
        <w:t xml:space="preserve"> </w:t>
      </w:r>
      <w:r w:rsidRPr="00D47CE7">
        <w:rPr>
          <w:iCs/>
          <w:color w:val="000000"/>
        </w:rPr>
        <w:t>own</w:t>
      </w:r>
      <w:r w:rsidRPr="00D47CE7">
        <w:rPr>
          <w:iCs/>
          <w:color w:val="000000"/>
          <w:spacing w:val="-9"/>
        </w:rPr>
        <w:t xml:space="preserve"> </w:t>
      </w:r>
      <w:r w:rsidRPr="00D47CE7">
        <w:rPr>
          <w:iCs/>
          <w:color w:val="000000"/>
        </w:rPr>
        <w:t>electric</w:t>
      </w:r>
      <w:r w:rsidRPr="00D47CE7">
        <w:rPr>
          <w:iCs/>
          <w:color w:val="000000"/>
          <w:spacing w:val="-10"/>
        </w:rPr>
        <w:t xml:space="preserve"> </w:t>
      </w:r>
      <w:r w:rsidRPr="00D47CE7">
        <w:rPr>
          <w:iCs/>
          <w:color w:val="000000"/>
        </w:rPr>
        <w:t>fencing</w:t>
      </w:r>
      <w:r w:rsidRPr="00D47CE7">
        <w:rPr>
          <w:iCs/>
          <w:color w:val="000000"/>
          <w:spacing w:val="-9"/>
        </w:rPr>
        <w:t xml:space="preserve"> </w:t>
      </w:r>
      <w:r w:rsidRPr="00D47CE7">
        <w:rPr>
          <w:iCs/>
          <w:color w:val="000000"/>
        </w:rPr>
        <w:t xml:space="preserve">and </w:t>
      </w:r>
      <w:r w:rsidR="0024648A" w:rsidRPr="00D47CE7">
        <w:rPr>
          <w:iCs/>
        </w:rPr>
        <w:t>must be labelled with your contact details.</w:t>
      </w:r>
    </w:p>
    <w:p w14:paraId="231111AB" w14:textId="57DED1A0" w:rsidR="00A778AA" w:rsidRPr="00D47CE7" w:rsidRDefault="0024648A" w:rsidP="00821B5E">
      <w:pPr>
        <w:ind w:left="426"/>
        <w:rPr>
          <w:iCs/>
        </w:rPr>
      </w:pPr>
      <w:r w:rsidRPr="00D47CE7">
        <w:rPr>
          <w:iCs/>
        </w:rPr>
        <w:t>If your horse is corralled and you are leaving the site, you must organise someone to keep an eye on your horse while you are away and must include this person’s contact details on the label too</w:t>
      </w:r>
      <w:r w:rsidR="00A90A68">
        <w:rPr>
          <w:iCs/>
        </w:rPr>
        <w:t>.</w:t>
      </w:r>
      <w:r w:rsidR="00A90A68" w:rsidRPr="00D47CE7">
        <w:rPr>
          <w:iCs/>
        </w:rPr>
        <w:t xml:space="preserve"> </w:t>
      </w:r>
    </w:p>
    <w:p w14:paraId="7BBF4372" w14:textId="4F35C2A9" w:rsidR="00A778AA" w:rsidRPr="00D47CE7" w:rsidRDefault="00CA6E7A" w:rsidP="00821B5E">
      <w:pPr>
        <w:tabs>
          <w:tab w:val="left" w:pos="1708"/>
        </w:tabs>
        <w:ind w:left="426"/>
        <w:rPr>
          <w:iCs/>
        </w:rPr>
      </w:pPr>
      <w:r w:rsidRPr="00D47CE7">
        <w:rPr>
          <w:iCs/>
          <w:color w:val="000000"/>
        </w:rPr>
        <w:t>Tents being used as overnight accommodation must be pitched in the separate area provided for health and</w:t>
      </w:r>
      <w:r w:rsidRPr="00D47CE7">
        <w:rPr>
          <w:iCs/>
          <w:color w:val="000000"/>
          <w:spacing w:val="80"/>
        </w:rPr>
        <w:t xml:space="preserve"> </w:t>
      </w:r>
      <w:r w:rsidRPr="00D47CE7">
        <w:rPr>
          <w:iCs/>
          <w:color w:val="000000"/>
        </w:rPr>
        <w:t>safety</w:t>
      </w:r>
      <w:r w:rsidRPr="00D47CE7">
        <w:rPr>
          <w:iCs/>
          <w:color w:val="000000"/>
          <w:spacing w:val="41"/>
        </w:rPr>
        <w:t xml:space="preserve"> </w:t>
      </w:r>
      <w:r w:rsidRPr="00D47CE7">
        <w:rPr>
          <w:iCs/>
          <w:color w:val="000000"/>
          <w:spacing w:val="-2"/>
        </w:rPr>
        <w:t xml:space="preserve">reasons. </w:t>
      </w:r>
      <w:r w:rsidRPr="00D47CE7">
        <w:rPr>
          <w:iCs/>
          <w:color w:val="000000"/>
        </w:rPr>
        <w:t>Any</w:t>
      </w:r>
      <w:r w:rsidRPr="00D47CE7">
        <w:rPr>
          <w:iCs/>
          <w:color w:val="000000"/>
          <w:spacing w:val="42"/>
        </w:rPr>
        <w:t xml:space="preserve"> </w:t>
      </w:r>
      <w:r w:rsidRPr="00D47CE7">
        <w:rPr>
          <w:iCs/>
          <w:color w:val="000000"/>
        </w:rPr>
        <w:t>person</w:t>
      </w:r>
      <w:r w:rsidRPr="00D47CE7">
        <w:rPr>
          <w:iCs/>
          <w:color w:val="000000"/>
          <w:spacing w:val="45"/>
        </w:rPr>
        <w:t xml:space="preserve"> </w:t>
      </w:r>
      <w:r w:rsidRPr="00D47CE7">
        <w:rPr>
          <w:iCs/>
          <w:color w:val="000000"/>
        </w:rPr>
        <w:t>found</w:t>
      </w:r>
      <w:r w:rsidRPr="00D47CE7">
        <w:rPr>
          <w:iCs/>
          <w:color w:val="000000"/>
          <w:spacing w:val="46"/>
        </w:rPr>
        <w:t xml:space="preserve"> </w:t>
      </w:r>
      <w:r w:rsidRPr="00D47CE7">
        <w:rPr>
          <w:iCs/>
          <w:color w:val="000000"/>
        </w:rPr>
        <w:t>to</w:t>
      </w:r>
      <w:r w:rsidRPr="00D47CE7">
        <w:rPr>
          <w:iCs/>
          <w:color w:val="000000"/>
          <w:spacing w:val="45"/>
        </w:rPr>
        <w:t xml:space="preserve"> </w:t>
      </w:r>
      <w:r w:rsidRPr="00D47CE7">
        <w:rPr>
          <w:iCs/>
          <w:color w:val="000000"/>
        </w:rPr>
        <w:t>have</w:t>
      </w:r>
      <w:r w:rsidRPr="00D47CE7">
        <w:rPr>
          <w:iCs/>
          <w:color w:val="000000"/>
          <w:spacing w:val="45"/>
        </w:rPr>
        <w:t xml:space="preserve"> </w:t>
      </w:r>
      <w:r w:rsidRPr="00D47CE7">
        <w:rPr>
          <w:iCs/>
          <w:color w:val="000000"/>
        </w:rPr>
        <w:t>pitched</w:t>
      </w:r>
      <w:r w:rsidRPr="00D47CE7">
        <w:rPr>
          <w:iCs/>
          <w:color w:val="000000"/>
          <w:spacing w:val="45"/>
        </w:rPr>
        <w:t xml:space="preserve"> </w:t>
      </w:r>
      <w:r w:rsidRPr="00D47CE7">
        <w:rPr>
          <w:iCs/>
          <w:color w:val="000000"/>
        </w:rPr>
        <w:t>a</w:t>
      </w:r>
      <w:r w:rsidRPr="00D47CE7">
        <w:rPr>
          <w:iCs/>
          <w:color w:val="000000"/>
          <w:spacing w:val="46"/>
        </w:rPr>
        <w:t xml:space="preserve"> </w:t>
      </w:r>
      <w:r w:rsidRPr="00D47CE7">
        <w:rPr>
          <w:iCs/>
          <w:color w:val="000000"/>
        </w:rPr>
        <w:t>tent</w:t>
      </w:r>
      <w:r w:rsidRPr="00D47CE7">
        <w:rPr>
          <w:iCs/>
          <w:color w:val="000000"/>
          <w:spacing w:val="45"/>
        </w:rPr>
        <w:t xml:space="preserve"> </w:t>
      </w:r>
      <w:r w:rsidRPr="00D47CE7">
        <w:rPr>
          <w:iCs/>
          <w:color w:val="000000"/>
        </w:rPr>
        <w:t>in</w:t>
      </w:r>
      <w:r w:rsidRPr="00D47CE7">
        <w:rPr>
          <w:iCs/>
          <w:color w:val="000000"/>
          <w:spacing w:val="46"/>
        </w:rPr>
        <w:t xml:space="preserve"> </w:t>
      </w:r>
      <w:r w:rsidRPr="00D47CE7">
        <w:rPr>
          <w:iCs/>
          <w:color w:val="000000"/>
        </w:rPr>
        <w:t>the</w:t>
      </w:r>
      <w:r w:rsidRPr="00D47CE7">
        <w:rPr>
          <w:iCs/>
          <w:color w:val="000000"/>
          <w:spacing w:val="44"/>
        </w:rPr>
        <w:t xml:space="preserve"> </w:t>
      </w:r>
      <w:r w:rsidRPr="00D47CE7">
        <w:rPr>
          <w:iCs/>
          <w:color w:val="000000"/>
        </w:rPr>
        <w:t>corralling</w:t>
      </w:r>
      <w:r w:rsidRPr="00D47CE7">
        <w:rPr>
          <w:iCs/>
          <w:color w:val="000000"/>
          <w:spacing w:val="46"/>
        </w:rPr>
        <w:t xml:space="preserve"> </w:t>
      </w:r>
      <w:r w:rsidRPr="00D47CE7">
        <w:rPr>
          <w:iCs/>
          <w:color w:val="000000"/>
        </w:rPr>
        <w:t>field</w:t>
      </w:r>
      <w:r w:rsidRPr="00D47CE7">
        <w:rPr>
          <w:iCs/>
          <w:color w:val="000000"/>
          <w:spacing w:val="45"/>
        </w:rPr>
        <w:t xml:space="preserve"> </w:t>
      </w:r>
      <w:r w:rsidRPr="00D47CE7">
        <w:rPr>
          <w:iCs/>
          <w:color w:val="000000"/>
        </w:rPr>
        <w:t>will</w:t>
      </w:r>
      <w:r w:rsidRPr="00D47CE7">
        <w:rPr>
          <w:iCs/>
          <w:color w:val="000000"/>
          <w:spacing w:val="47"/>
        </w:rPr>
        <w:t xml:space="preserve"> </w:t>
      </w:r>
      <w:r w:rsidRPr="00D47CE7">
        <w:rPr>
          <w:iCs/>
          <w:color w:val="000000"/>
        </w:rPr>
        <w:t>be</w:t>
      </w:r>
      <w:r w:rsidRPr="00D47CE7">
        <w:rPr>
          <w:iCs/>
          <w:color w:val="000000"/>
          <w:spacing w:val="44"/>
        </w:rPr>
        <w:t xml:space="preserve"> </w:t>
      </w:r>
      <w:r w:rsidRPr="00D47CE7">
        <w:rPr>
          <w:iCs/>
          <w:color w:val="000000"/>
        </w:rPr>
        <w:t>asked</w:t>
      </w:r>
      <w:r w:rsidRPr="00D47CE7">
        <w:rPr>
          <w:iCs/>
          <w:color w:val="000000"/>
          <w:spacing w:val="41"/>
        </w:rPr>
        <w:t xml:space="preserve"> </w:t>
      </w:r>
      <w:r w:rsidRPr="00D47CE7">
        <w:rPr>
          <w:iCs/>
          <w:color w:val="000000"/>
        </w:rPr>
        <w:t>to</w:t>
      </w:r>
      <w:r w:rsidRPr="00D47CE7">
        <w:rPr>
          <w:iCs/>
          <w:color w:val="000000"/>
          <w:spacing w:val="45"/>
        </w:rPr>
        <w:t xml:space="preserve"> </w:t>
      </w:r>
      <w:r w:rsidRPr="00D47CE7">
        <w:rPr>
          <w:iCs/>
          <w:color w:val="000000"/>
        </w:rPr>
        <w:t>move</w:t>
      </w:r>
      <w:r w:rsidRPr="00D47CE7">
        <w:rPr>
          <w:iCs/>
          <w:color w:val="000000"/>
          <w:spacing w:val="41"/>
        </w:rPr>
        <w:t xml:space="preserve"> </w:t>
      </w:r>
      <w:r w:rsidRPr="00D47CE7">
        <w:rPr>
          <w:iCs/>
          <w:color w:val="000000"/>
          <w:spacing w:val="-5"/>
        </w:rPr>
        <w:t>it</w:t>
      </w:r>
    </w:p>
    <w:p w14:paraId="738B687E" w14:textId="77777777" w:rsidR="00A778AA" w:rsidRPr="00D47CE7" w:rsidRDefault="0024648A" w:rsidP="00821B5E">
      <w:pPr>
        <w:ind w:left="426"/>
        <w:rPr>
          <w:iCs/>
        </w:rPr>
      </w:pPr>
      <w:r w:rsidRPr="00D47CE7">
        <w:rPr>
          <w:iCs/>
        </w:rPr>
        <w:t>immediately.</w:t>
      </w:r>
    </w:p>
    <w:p w14:paraId="4634A22F" w14:textId="77777777" w:rsidR="00A778AA" w:rsidRPr="00D47CE7" w:rsidRDefault="00A778AA" w:rsidP="00821B5E">
      <w:pPr>
        <w:ind w:left="426"/>
        <w:rPr>
          <w:iCs/>
        </w:rPr>
      </w:pPr>
    </w:p>
    <w:p w14:paraId="6C3EBB04" w14:textId="77777777" w:rsidR="00A778AA" w:rsidRPr="00D47CE7" w:rsidRDefault="0024648A" w:rsidP="00821B5E">
      <w:pPr>
        <w:ind w:left="426"/>
        <w:rPr>
          <w:b/>
          <w:iCs/>
        </w:rPr>
      </w:pPr>
      <w:r w:rsidRPr="00D47CE7">
        <w:rPr>
          <w:b/>
          <w:iCs/>
        </w:rPr>
        <w:t>Toilets and showers</w:t>
      </w:r>
    </w:p>
    <w:p w14:paraId="3D996F68" w14:textId="1CEC8793" w:rsidR="00A778AA" w:rsidRPr="00D47CE7" w:rsidRDefault="0024648A" w:rsidP="00821B5E">
      <w:pPr>
        <w:ind w:left="426"/>
        <w:rPr>
          <w:iCs/>
        </w:rPr>
      </w:pPr>
      <w:r w:rsidRPr="00D47CE7">
        <w:rPr>
          <w:iCs/>
        </w:rPr>
        <w:t xml:space="preserve">There will be </w:t>
      </w:r>
      <w:r w:rsidR="0062529B" w:rsidRPr="00D47CE7">
        <w:rPr>
          <w:iCs/>
        </w:rPr>
        <w:t>toilets but no</w:t>
      </w:r>
      <w:r w:rsidRPr="00D47CE7">
        <w:rPr>
          <w:iCs/>
        </w:rPr>
        <w:t xml:space="preserve"> showers on site.</w:t>
      </w:r>
    </w:p>
    <w:p w14:paraId="4253B270" w14:textId="77777777" w:rsidR="00A778AA" w:rsidRPr="0062529B" w:rsidRDefault="00A778AA" w:rsidP="00821B5E">
      <w:pPr>
        <w:ind w:left="426"/>
        <w:rPr>
          <w:iCs/>
          <w:highlight w:val="yellow"/>
        </w:rPr>
      </w:pPr>
    </w:p>
    <w:p w14:paraId="1FF13B5F" w14:textId="77777777" w:rsidR="00A778AA" w:rsidRPr="00561909" w:rsidRDefault="0024648A" w:rsidP="00821B5E">
      <w:pPr>
        <w:ind w:left="426"/>
        <w:rPr>
          <w:b/>
          <w:iCs/>
        </w:rPr>
      </w:pPr>
      <w:r w:rsidRPr="00561909">
        <w:rPr>
          <w:b/>
          <w:iCs/>
        </w:rPr>
        <w:t>Water provision</w:t>
      </w:r>
    </w:p>
    <w:p w14:paraId="047F6656" w14:textId="1E879951" w:rsidR="00A778AA" w:rsidRPr="00561909" w:rsidRDefault="0024648A" w:rsidP="00821B5E">
      <w:pPr>
        <w:ind w:left="426"/>
        <w:rPr>
          <w:iCs/>
        </w:rPr>
      </w:pPr>
      <w:r w:rsidRPr="00561909">
        <w:rPr>
          <w:iCs/>
        </w:rPr>
        <w:t xml:space="preserve">Water for horses/ humans will be available on site. </w:t>
      </w:r>
    </w:p>
    <w:p w14:paraId="268594E9" w14:textId="77777777" w:rsidR="00A778AA" w:rsidRPr="0062529B" w:rsidRDefault="00A778AA" w:rsidP="00821B5E">
      <w:pPr>
        <w:ind w:left="426"/>
        <w:rPr>
          <w:iCs/>
          <w:highlight w:val="yellow"/>
        </w:rPr>
      </w:pPr>
    </w:p>
    <w:p w14:paraId="6DAE73CD" w14:textId="77777777" w:rsidR="00A778AA" w:rsidRPr="00D47CE7" w:rsidRDefault="0024648A" w:rsidP="00821B5E">
      <w:pPr>
        <w:ind w:left="426"/>
        <w:rPr>
          <w:b/>
          <w:iCs/>
        </w:rPr>
      </w:pPr>
      <w:r w:rsidRPr="00D47CE7">
        <w:rPr>
          <w:b/>
          <w:iCs/>
        </w:rPr>
        <w:t>Catering</w:t>
      </w:r>
    </w:p>
    <w:p w14:paraId="589D7269" w14:textId="6CF54AC3" w:rsidR="00A778AA" w:rsidRPr="00D47CE7" w:rsidRDefault="0024648A" w:rsidP="00821B5E">
      <w:pPr>
        <w:ind w:left="426"/>
        <w:rPr>
          <w:iCs/>
        </w:rPr>
      </w:pPr>
      <w:r w:rsidRPr="00D47CE7">
        <w:rPr>
          <w:iCs/>
        </w:rPr>
        <w:t>There</w:t>
      </w:r>
      <w:r w:rsidR="0062529B" w:rsidRPr="00D47CE7">
        <w:rPr>
          <w:iCs/>
        </w:rPr>
        <w:t xml:space="preserve"> </w:t>
      </w:r>
      <w:r w:rsidRPr="00D47CE7">
        <w:rPr>
          <w:iCs/>
        </w:rPr>
        <w:t xml:space="preserve">will not be a caterer on site </w:t>
      </w:r>
      <w:r w:rsidR="0062529B" w:rsidRPr="00D47CE7">
        <w:rPr>
          <w:iCs/>
        </w:rPr>
        <w:t>but there is a pub very close to the venue and a shop in easy walking distance.</w:t>
      </w:r>
    </w:p>
    <w:p w14:paraId="2C86FD63" w14:textId="39C490E6" w:rsidR="0062529B" w:rsidRPr="00D47CE7" w:rsidRDefault="0062529B" w:rsidP="00821B5E">
      <w:pPr>
        <w:ind w:left="426"/>
        <w:rPr>
          <w:iCs/>
          <w:color w:val="000000"/>
        </w:rPr>
      </w:pPr>
      <w:r w:rsidRPr="00D47CE7">
        <w:rPr>
          <w:iCs/>
          <w:color w:val="000000"/>
        </w:rPr>
        <w:t>Those corralling on Saturday night</w:t>
      </w:r>
      <w:r w:rsidR="00407B6A" w:rsidRPr="00D47CE7">
        <w:rPr>
          <w:iCs/>
          <w:color w:val="000000"/>
        </w:rPr>
        <w:t xml:space="preserve"> who</w:t>
      </w:r>
      <w:r w:rsidRPr="00D47CE7">
        <w:rPr>
          <w:iCs/>
          <w:color w:val="000000"/>
        </w:rPr>
        <w:t xml:space="preserve"> wish to book a meal at the pub should call</w:t>
      </w:r>
      <w:r w:rsidR="00407B6A" w:rsidRPr="00D47CE7">
        <w:rPr>
          <w:iCs/>
          <w:color w:val="000000"/>
        </w:rPr>
        <w:t xml:space="preserve"> the Bridgend Pub, Gofilon on 01873 830720 www.bridgend</w:t>
      </w:r>
      <w:r w:rsidR="004D63E8" w:rsidRPr="00D47CE7">
        <w:rPr>
          <w:iCs/>
          <w:color w:val="000000"/>
        </w:rPr>
        <w:t>inngovilon.co.uk</w:t>
      </w:r>
    </w:p>
    <w:p w14:paraId="152A0DCE" w14:textId="6CE20441" w:rsidR="00A778AA" w:rsidRPr="00D47CE7" w:rsidRDefault="00CA6E7A" w:rsidP="00821B5E">
      <w:pPr>
        <w:ind w:left="426"/>
        <w:rPr>
          <w:iCs/>
        </w:rPr>
      </w:pPr>
      <w:r w:rsidRPr="00D47CE7">
        <w:rPr>
          <w:iCs/>
          <w:color w:val="000000"/>
        </w:rPr>
        <w:t xml:space="preserve">Judges/ stewards will </w:t>
      </w:r>
      <w:r w:rsidR="0024648A" w:rsidRPr="00D47CE7">
        <w:rPr>
          <w:iCs/>
        </w:rPr>
        <w:t>b</w:t>
      </w:r>
      <w:r w:rsidR="00407B6A" w:rsidRPr="00D47CE7">
        <w:rPr>
          <w:iCs/>
        </w:rPr>
        <w:t>e provided with a free packed lunch</w:t>
      </w:r>
      <w:r w:rsidR="0024648A" w:rsidRPr="00D47CE7">
        <w:rPr>
          <w:iCs/>
        </w:rPr>
        <w:t>.</w:t>
      </w:r>
    </w:p>
    <w:p w14:paraId="096041E0" w14:textId="77777777" w:rsidR="00A778AA" w:rsidRPr="00D47CE7" w:rsidRDefault="00A778AA" w:rsidP="00821B5E">
      <w:pPr>
        <w:ind w:left="426"/>
        <w:rPr>
          <w:iCs/>
        </w:rPr>
      </w:pPr>
    </w:p>
    <w:p w14:paraId="4CCBDE07" w14:textId="77777777" w:rsidR="00A778AA" w:rsidRPr="00D47CE7" w:rsidRDefault="0024648A" w:rsidP="00821B5E">
      <w:pPr>
        <w:ind w:left="426"/>
        <w:rPr>
          <w:b/>
          <w:iCs/>
        </w:rPr>
      </w:pPr>
      <w:r w:rsidRPr="00D47CE7">
        <w:rPr>
          <w:b/>
          <w:iCs/>
        </w:rPr>
        <w:t>Farrier</w:t>
      </w:r>
    </w:p>
    <w:p w14:paraId="7345BA9C" w14:textId="0E5CE081" w:rsidR="00A778AA" w:rsidRPr="00D47CE7" w:rsidRDefault="0062529B" w:rsidP="00821B5E">
      <w:pPr>
        <w:ind w:left="426" w:right="-15"/>
        <w:jc w:val="both"/>
        <w:rPr>
          <w:iCs/>
        </w:rPr>
      </w:pPr>
      <w:r w:rsidRPr="00D47CE7">
        <w:rPr>
          <w:iCs/>
          <w:color w:val="000000"/>
        </w:rPr>
        <w:t xml:space="preserve"> There will not be</w:t>
      </w:r>
      <w:r w:rsidR="004D63E8" w:rsidRPr="00D47CE7">
        <w:rPr>
          <w:iCs/>
          <w:color w:val="000000"/>
        </w:rPr>
        <w:t xml:space="preserve"> a</w:t>
      </w:r>
      <w:r w:rsidRPr="00D47CE7">
        <w:rPr>
          <w:iCs/>
          <w:color w:val="000000"/>
        </w:rPr>
        <w:t xml:space="preserve"> </w:t>
      </w:r>
      <w:r w:rsidR="00CA6E7A" w:rsidRPr="00D47CE7">
        <w:rPr>
          <w:iCs/>
          <w:color w:val="000000"/>
        </w:rPr>
        <w:t>farrier</w:t>
      </w:r>
      <w:r w:rsidR="004D63E8" w:rsidRPr="00D47CE7">
        <w:rPr>
          <w:iCs/>
          <w:color w:val="000000"/>
        </w:rPr>
        <w:t xml:space="preserve"> </w:t>
      </w:r>
      <w:r w:rsidR="00CA6E7A" w:rsidRPr="00D47CE7">
        <w:rPr>
          <w:iCs/>
          <w:color w:val="000000"/>
        </w:rPr>
        <w:t>on call</w:t>
      </w:r>
    </w:p>
    <w:p w14:paraId="5514FA84" w14:textId="77777777" w:rsidR="00A778AA" w:rsidRPr="00D47CE7" w:rsidRDefault="00A778AA" w:rsidP="00821B5E">
      <w:pPr>
        <w:ind w:left="426"/>
        <w:rPr>
          <w:iCs/>
        </w:rPr>
      </w:pPr>
    </w:p>
    <w:p w14:paraId="20DB7FEF" w14:textId="77777777" w:rsidR="00A778AA" w:rsidRPr="00D47CE7" w:rsidRDefault="0024648A" w:rsidP="00821B5E">
      <w:pPr>
        <w:ind w:left="426"/>
        <w:rPr>
          <w:b/>
        </w:rPr>
      </w:pPr>
      <w:r w:rsidRPr="00D47CE7">
        <w:rPr>
          <w:b/>
        </w:rPr>
        <w:t>Vet</w:t>
      </w:r>
    </w:p>
    <w:p w14:paraId="1FC7AF78" w14:textId="0770FF3C" w:rsidR="00A778AA" w:rsidRPr="00D47CE7" w:rsidRDefault="0024648A" w:rsidP="00821B5E">
      <w:pPr>
        <w:ind w:left="426"/>
      </w:pPr>
      <w:r w:rsidRPr="00D47CE7">
        <w:t xml:space="preserve">The local veterinary practice </w:t>
      </w:r>
      <w:r w:rsidR="0062529B" w:rsidRPr="00D47CE7">
        <w:t xml:space="preserve">Abbey Equine Centre </w:t>
      </w:r>
      <w:r w:rsidRPr="00D47CE7">
        <w:t xml:space="preserve">at </w:t>
      </w:r>
      <w:r w:rsidR="0062529B" w:rsidRPr="00D47CE7">
        <w:t xml:space="preserve">Abergavenny </w:t>
      </w:r>
      <w:r w:rsidRPr="00D47CE7">
        <w:t xml:space="preserve">will be on call in case of emergency. Their number is </w:t>
      </w:r>
      <w:r w:rsidR="0062529B" w:rsidRPr="00D47CE7">
        <w:t>01873 840069</w:t>
      </w:r>
      <w:r w:rsidRPr="00D47CE7">
        <w:t>, and the organiser should also be informed if the vet is required during the event.</w:t>
      </w:r>
    </w:p>
    <w:p w14:paraId="4AA3588C" w14:textId="77777777" w:rsidR="00A778AA" w:rsidRPr="00D47CE7" w:rsidRDefault="00A778AA" w:rsidP="00821B5E">
      <w:pPr>
        <w:ind w:left="426"/>
      </w:pPr>
    </w:p>
    <w:p w14:paraId="7788D769" w14:textId="77777777" w:rsidR="00A778AA" w:rsidRPr="00D47CE7" w:rsidRDefault="0024648A" w:rsidP="00821B5E">
      <w:pPr>
        <w:ind w:left="426"/>
        <w:rPr>
          <w:b/>
        </w:rPr>
      </w:pPr>
      <w:r w:rsidRPr="00D47CE7">
        <w:rPr>
          <w:b/>
        </w:rPr>
        <w:t>Photographer</w:t>
      </w:r>
    </w:p>
    <w:p w14:paraId="57BCCE34" w14:textId="458D4551" w:rsidR="00A778AA" w:rsidRPr="00D47CE7" w:rsidRDefault="0062529B" w:rsidP="00821B5E">
      <w:pPr>
        <w:ind w:left="426"/>
      </w:pPr>
      <w:r w:rsidRPr="00D47CE7">
        <w:t xml:space="preserve">Anne Seymour </w:t>
      </w:r>
      <w:r w:rsidR="004D63E8" w:rsidRPr="00D47CE7">
        <w:t xml:space="preserve">Photography </w:t>
      </w:r>
      <w:r w:rsidR="0024648A" w:rsidRPr="00D47CE7">
        <w:t xml:space="preserve">will attend the event on Sunday. Photographs may be purchased on site / via their website at </w:t>
      </w:r>
      <w:hyperlink r:id="rId19" w:history="1">
        <w:r w:rsidR="00D47CE7" w:rsidRPr="008D5A1D">
          <w:rPr>
            <w:rStyle w:val="Hyperlink"/>
          </w:rPr>
          <w:t>annseymour.co.uk</w:t>
        </w:r>
      </w:hyperlink>
      <w:r w:rsidR="00D47CE7">
        <w:t xml:space="preserve"> </w:t>
      </w:r>
    </w:p>
    <w:p w14:paraId="577562BE" w14:textId="77777777" w:rsidR="00AB5E15" w:rsidRDefault="00AB5E15" w:rsidP="00D62F18">
      <w:pPr>
        <w:rPr>
          <w:b/>
          <w:highlight w:val="yellow"/>
        </w:rPr>
      </w:pPr>
    </w:p>
    <w:p w14:paraId="7C57D0D2" w14:textId="6201EA07" w:rsidR="00D62F18" w:rsidRPr="005A4CAD" w:rsidRDefault="00D62F18" w:rsidP="00D62F18">
      <w:pPr>
        <w:ind w:left="426"/>
        <w:rPr>
          <w:b/>
          <w:iCs/>
        </w:rPr>
      </w:pPr>
      <w:r w:rsidRPr="005A4CAD">
        <w:rPr>
          <w:b/>
          <w:iCs/>
        </w:rPr>
        <w:t>Dogs</w:t>
      </w:r>
    </w:p>
    <w:p w14:paraId="4FF30186" w14:textId="5B958BE6" w:rsidR="00D62F18" w:rsidRPr="00D47CE7" w:rsidRDefault="00D62F18" w:rsidP="00D62F18">
      <w:pPr>
        <w:ind w:left="426" w:right="-15"/>
        <w:jc w:val="both"/>
        <w:rPr>
          <w:iCs/>
        </w:rPr>
      </w:pPr>
      <w:r w:rsidRPr="005A4CAD">
        <w:rPr>
          <w:iCs/>
          <w:color w:val="000000"/>
        </w:rPr>
        <w:t>Dogs</w:t>
      </w:r>
      <w:r w:rsidR="008810A2">
        <w:rPr>
          <w:iCs/>
          <w:color w:val="000000"/>
        </w:rPr>
        <w:t xml:space="preserve"> </w:t>
      </w:r>
      <w:r w:rsidRPr="005A4CAD">
        <w:rPr>
          <w:iCs/>
          <w:color w:val="000000"/>
        </w:rPr>
        <w:t xml:space="preserve">on leads and ALL mess MUST be cleared up </w:t>
      </w:r>
      <w:r w:rsidR="00F747D1" w:rsidRPr="005A4CAD">
        <w:rPr>
          <w:iCs/>
          <w:color w:val="000000"/>
        </w:rPr>
        <w:t>immediately. It is the dog owners responsibility to ensure the dogs are suitably supervised at all times.</w:t>
      </w:r>
      <w:r w:rsidR="00F747D1">
        <w:rPr>
          <w:iCs/>
          <w:color w:val="000000"/>
        </w:rPr>
        <w:t xml:space="preserve"> </w:t>
      </w:r>
    </w:p>
    <w:p w14:paraId="0BBA76B2" w14:textId="77777777" w:rsidR="00917002" w:rsidRDefault="00917002" w:rsidP="00DD467E">
      <w:pPr>
        <w:ind w:firstLine="720"/>
        <w:rPr>
          <w:b/>
          <w:highlight w:val="yellow"/>
        </w:rPr>
      </w:pPr>
    </w:p>
    <w:p w14:paraId="3C8BB591" w14:textId="77777777" w:rsidR="00917002" w:rsidRDefault="00917002" w:rsidP="00DD467E">
      <w:pPr>
        <w:ind w:firstLine="720"/>
        <w:rPr>
          <w:b/>
          <w:highlight w:val="yellow"/>
        </w:rPr>
      </w:pPr>
    </w:p>
    <w:p w14:paraId="4EC17FBE" w14:textId="77777777" w:rsidR="00917002" w:rsidRDefault="00917002" w:rsidP="00DD467E">
      <w:pPr>
        <w:ind w:firstLine="720"/>
        <w:rPr>
          <w:b/>
          <w:highlight w:val="yellow"/>
        </w:rPr>
      </w:pPr>
    </w:p>
    <w:p w14:paraId="41D5031C" w14:textId="77777777" w:rsidR="004D63E8" w:rsidRDefault="004D63E8" w:rsidP="00DD467E">
      <w:pPr>
        <w:ind w:firstLine="720"/>
        <w:rPr>
          <w:b/>
          <w:highlight w:val="yellow"/>
        </w:rPr>
      </w:pPr>
    </w:p>
    <w:p w14:paraId="2AD2E0DD" w14:textId="77777777" w:rsidR="004D63E8" w:rsidRPr="005A4CAD" w:rsidRDefault="004D63E8" w:rsidP="00DD467E">
      <w:pPr>
        <w:ind w:firstLine="720"/>
        <w:rPr>
          <w:b/>
          <w:i/>
          <w:iCs/>
        </w:rPr>
      </w:pPr>
    </w:p>
    <w:p w14:paraId="7EF1BFF6" w14:textId="23E53299" w:rsidR="00A778AA" w:rsidRPr="005A4CAD" w:rsidRDefault="00980E0D" w:rsidP="00DD467E">
      <w:pPr>
        <w:ind w:firstLine="720"/>
        <w:rPr>
          <w:b/>
        </w:rPr>
      </w:pPr>
      <w:r w:rsidRPr="005A4CAD">
        <w:rPr>
          <w:b/>
        </w:rPr>
        <w:t>Outline timetable</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
        <w:gridCol w:w="1276"/>
        <w:gridCol w:w="4982"/>
        <w:gridCol w:w="2548"/>
      </w:tblGrid>
      <w:tr w:rsidR="00A778AA" w:rsidRPr="005A4CAD" w14:paraId="753335AB" w14:textId="77777777" w:rsidTr="0062529B">
        <w:trPr>
          <w:trHeight w:val="416"/>
        </w:trPr>
        <w:tc>
          <w:tcPr>
            <w:tcW w:w="1382" w:type="dxa"/>
          </w:tcPr>
          <w:p w14:paraId="1B5E297F" w14:textId="774CF885" w:rsidR="00A778AA" w:rsidRPr="005A4CAD" w:rsidRDefault="00DD467E">
            <w:pPr>
              <w:pStyle w:val="TableParagraph"/>
              <w:spacing w:before="1" w:line="271" w:lineRule="exact"/>
              <w:ind w:left="110"/>
              <w:rPr>
                <w:sz w:val="24"/>
              </w:rPr>
            </w:pPr>
            <w:r w:rsidRPr="005A4CAD">
              <w:rPr>
                <w:sz w:val="24"/>
              </w:rPr>
              <w:t>Day</w:t>
            </w:r>
          </w:p>
        </w:tc>
        <w:tc>
          <w:tcPr>
            <w:tcW w:w="1276" w:type="dxa"/>
          </w:tcPr>
          <w:p w14:paraId="066AA629" w14:textId="5EE6F429" w:rsidR="00A778AA" w:rsidRPr="005A4CAD" w:rsidRDefault="00DD467E">
            <w:pPr>
              <w:pStyle w:val="TableParagraph"/>
              <w:spacing w:before="1" w:line="271" w:lineRule="exact"/>
              <w:ind w:left="110"/>
              <w:rPr>
                <w:sz w:val="24"/>
              </w:rPr>
            </w:pPr>
            <w:r w:rsidRPr="005A4CAD">
              <w:rPr>
                <w:sz w:val="24"/>
              </w:rPr>
              <w:t>Time</w:t>
            </w:r>
          </w:p>
        </w:tc>
        <w:tc>
          <w:tcPr>
            <w:tcW w:w="4982" w:type="dxa"/>
            <w:shd w:val="clear" w:color="auto" w:fill="auto"/>
          </w:tcPr>
          <w:p w14:paraId="44752F23" w14:textId="5D31ADD2" w:rsidR="00A778AA" w:rsidRPr="005A4CAD" w:rsidRDefault="00DD467E">
            <w:pPr>
              <w:pStyle w:val="TableParagraph"/>
              <w:spacing w:before="1" w:line="271" w:lineRule="exact"/>
              <w:ind w:left="111"/>
              <w:rPr>
                <w:sz w:val="24"/>
              </w:rPr>
            </w:pPr>
            <w:r w:rsidRPr="005A4CAD">
              <w:rPr>
                <w:sz w:val="24"/>
              </w:rPr>
              <w:t>Event</w:t>
            </w:r>
          </w:p>
        </w:tc>
        <w:tc>
          <w:tcPr>
            <w:tcW w:w="2548" w:type="dxa"/>
          </w:tcPr>
          <w:p w14:paraId="5E9E2D0D" w14:textId="55E644D4" w:rsidR="00A778AA" w:rsidRPr="005A4CAD" w:rsidRDefault="00DD467E">
            <w:pPr>
              <w:pStyle w:val="TableParagraph"/>
              <w:spacing w:before="1" w:line="271" w:lineRule="exact"/>
              <w:ind w:left="107"/>
              <w:rPr>
                <w:sz w:val="24"/>
              </w:rPr>
            </w:pPr>
            <w:r w:rsidRPr="005A4CAD">
              <w:rPr>
                <w:sz w:val="24"/>
              </w:rPr>
              <w:t>Location</w:t>
            </w:r>
          </w:p>
        </w:tc>
      </w:tr>
      <w:tr w:rsidR="00A778AA" w:rsidRPr="005A4CAD" w14:paraId="6A2EAAC9" w14:textId="77777777" w:rsidTr="00DD467E">
        <w:trPr>
          <w:trHeight w:val="292"/>
        </w:trPr>
        <w:tc>
          <w:tcPr>
            <w:tcW w:w="1382" w:type="dxa"/>
            <w:vMerge w:val="restart"/>
          </w:tcPr>
          <w:p w14:paraId="0337350E" w14:textId="4AB85B34" w:rsidR="00A778AA" w:rsidRPr="005A4CAD" w:rsidRDefault="00DD467E">
            <w:pPr>
              <w:pStyle w:val="TableParagraph"/>
              <w:spacing w:before="1"/>
              <w:ind w:left="110"/>
              <w:rPr>
                <w:sz w:val="24"/>
              </w:rPr>
            </w:pPr>
            <w:r w:rsidRPr="005A4CAD">
              <w:rPr>
                <w:sz w:val="24"/>
              </w:rPr>
              <w:t>Saturday</w:t>
            </w:r>
          </w:p>
        </w:tc>
        <w:tc>
          <w:tcPr>
            <w:tcW w:w="1276" w:type="dxa"/>
          </w:tcPr>
          <w:p w14:paraId="77FB02D8" w14:textId="77777777" w:rsidR="00A778AA" w:rsidRPr="005A4CAD" w:rsidRDefault="00A778AA">
            <w:pPr>
              <w:pStyle w:val="TableParagraph"/>
              <w:rPr>
                <w:rFonts w:ascii="Times New Roman"/>
                <w:sz w:val="20"/>
              </w:rPr>
            </w:pPr>
          </w:p>
        </w:tc>
        <w:tc>
          <w:tcPr>
            <w:tcW w:w="4982" w:type="dxa"/>
            <w:shd w:val="clear" w:color="auto" w:fill="auto"/>
          </w:tcPr>
          <w:p w14:paraId="73A9117A" w14:textId="5DCDAB78" w:rsidR="00A778AA" w:rsidRPr="005A4CAD" w:rsidRDefault="00A778AA">
            <w:pPr>
              <w:pStyle w:val="TableParagraph"/>
              <w:spacing w:before="1" w:line="271" w:lineRule="exact"/>
              <w:ind w:left="111"/>
              <w:rPr>
                <w:sz w:val="24"/>
              </w:rPr>
            </w:pPr>
          </w:p>
        </w:tc>
        <w:tc>
          <w:tcPr>
            <w:tcW w:w="2548" w:type="dxa"/>
          </w:tcPr>
          <w:p w14:paraId="38107393" w14:textId="77777777" w:rsidR="00A778AA" w:rsidRPr="005A4CAD" w:rsidRDefault="00A778AA">
            <w:pPr>
              <w:pStyle w:val="TableParagraph"/>
              <w:rPr>
                <w:rFonts w:ascii="Times New Roman"/>
                <w:sz w:val="20"/>
              </w:rPr>
            </w:pPr>
          </w:p>
        </w:tc>
      </w:tr>
      <w:tr w:rsidR="00A778AA" w:rsidRPr="005A4CAD" w14:paraId="23D42139" w14:textId="77777777" w:rsidTr="00DD467E">
        <w:trPr>
          <w:trHeight w:val="292"/>
        </w:trPr>
        <w:tc>
          <w:tcPr>
            <w:tcW w:w="1382" w:type="dxa"/>
            <w:vMerge/>
            <w:tcBorders>
              <w:top w:val="nil"/>
            </w:tcBorders>
          </w:tcPr>
          <w:p w14:paraId="1B5ADFCD" w14:textId="77777777" w:rsidR="00A778AA" w:rsidRPr="005A4CAD" w:rsidRDefault="00A778AA">
            <w:pPr>
              <w:rPr>
                <w:sz w:val="2"/>
                <w:szCs w:val="2"/>
              </w:rPr>
            </w:pPr>
          </w:p>
        </w:tc>
        <w:tc>
          <w:tcPr>
            <w:tcW w:w="1276" w:type="dxa"/>
          </w:tcPr>
          <w:p w14:paraId="08487BD7" w14:textId="2ACE6413" w:rsidR="00A778AA" w:rsidRPr="005A4CAD" w:rsidRDefault="00AB5E15">
            <w:pPr>
              <w:pStyle w:val="TableParagraph"/>
              <w:rPr>
                <w:rFonts w:ascii="Times New Roman"/>
                <w:sz w:val="20"/>
              </w:rPr>
            </w:pPr>
            <w:r w:rsidRPr="005A4CAD">
              <w:rPr>
                <w:rFonts w:ascii="Times New Roman"/>
                <w:sz w:val="20"/>
              </w:rPr>
              <w:t>3 pm</w:t>
            </w:r>
          </w:p>
        </w:tc>
        <w:tc>
          <w:tcPr>
            <w:tcW w:w="4982" w:type="dxa"/>
            <w:shd w:val="clear" w:color="auto" w:fill="auto"/>
          </w:tcPr>
          <w:p w14:paraId="5FC39BB4" w14:textId="41C2BE1C" w:rsidR="00A778AA" w:rsidRPr="005A4CAD" w:rsidRDefault="0062529B">
            <w:pPr>
              <w:pStyle w:val="TableParagraph"/>
              <w:spacing w:before="1" w:line="271" w:lineRule="exact"/>
              <w:ind w:left="111"/>
              <w:rPr>
                <w:sz w:val="24"/>
              </w:rPr>
            </w:pPr>
            <w:r w:rsidRPr="005A4CAD">
              <w:rPr>
                <w:sz w:val="24"/>
              </w:rPr>
              <w:t>Venue open. Please contact the organizer if you wish to arrive before.</w:t>
            </w:r>
          </w:p>
        </w:tc>
        <w:tc>
          <w:tcPr>
            <w:tcW w:w="2548" w:type="dxa"/>
          </w:tcPr>
          <w:p w14:paraId="6E3935DC" w14:textId="77777777" w:rsidR="00A778AA" w:rsidRPr="005A4CAD" w:rsidRDefault="00A778AA">
            <w:pPr>
              <w:pStyle w:val="TableParagraph"/>
              <w:rPr>
                <w:rFonts w:ascii="Times New Roman"/>
                <w:sz w:val="20"/>
              </w:rPr>
            </w:pPr>
          </w:p>
        </w:tc>
      </w:tr>
      <w:tr w:rsidR="00A778AA" w:rsidRPr="005A4CAD" w14:paraId="345A1B84" w14:textId="77777777" w:rsidTr="00DD467E">
        <w:trPr>
          <w:trHeight w:val="292"/>
        </w:trPr>
        <w:tc>
          <w:tcPr>
            <w:tcW w:w="1382" w:type="dxa"/>
            <w:vMerge/>
            <w:tcBorders>
              <w:top w:val="nil"/>
            </w:tcBorders>
          </w:tcPr>
          <w:p w14:paraId="23535774" w14:textId="77777777" w:rsidR="00A778AA" w:rsidRPr="005A4CAD" w:rsidRDefault="00A778AA">
            <w:pPr>
              <w:rPr>
                <w:sz w:val="2"/>
                <w:szCs w:val="2"/>
              </w:rPr>
            </w:pPr>
          </w:p>
        </w:tc>
        <w:tc>
          <w:tcPr>
            <w:tcW w:w="1276" w:type="dxa"/>
          </w:tcPr>
          <w:p w14:paraId="4F4EC718" w14:textId="77777777" w:rsidR="00A778AA" w:rsidRPr="005A4CAD" w:rsidRDefault="00A778AA">
            <w:pPr>
              <w:pStyle w:val="TableParagraph"/>
              <w:rPr>
                <w:rFonts w:ascii="Times New Roman"/>
                <w:sz w:val="20"/>
              </w:rPr>
            </w:pPr>
          </w:p>
        </w:tc>
        <w:tc>
          <w:tcPr>
            <w:tcW w:w="4982" w:type="dxa"/>
            <w:shd w:val="clear" w:color="auto" w:fill="auto"/>
          </w:tcPr>
          <w:p w14:paraId="1C38C846" w14:textId="40FB142A" w:rsidR="00A778AA" w:rsidRPr="005A4CAD" w:rsidRDefault="00A778AA" w:rsidP="004D63E8">
            <w:pPr>
              <w:pStyle w:val="TableParagraph"/>
              <w:spacing w:before="1" w:line="271" w:lineRule="exact"/>
              <w:rPr>
                <w:sz w:val="24"/>
              </w:rPr>
            </w:pPr>
          </w:p>
        </w:tc>
        <w:tc>
          <w:tcPr>
            <w:tcW w:w="2548" w:type="dxa"/>
          </w:tcPr>
          <w:p w14:paraId="4967F621" w14:textId="77777777" w:rsidR="00A778AA" w:rsidRPr="005A4CAD" w:rsidRDefault="00A778AA">
            <w:pPr>
              <w:pStyle w:val="TableParagraph"/>
              <w:rPr>
                <w:rFonts w:ascii="Times New Roman"/>
                <w:sz w:val="20"/>
              </w:rPr>
            </w:pPr>
          </w:p>
        </w:tc>
      </w:tr>
      <w:tr w:rsidR="00A778AA" w:rsidRPr="005A4CAD" w14:paraId="25E546EC" w14:textId="77777777" w:rsidTr="00DD467E">
        <w:trPr>
          <w:trHeight w:val="292"/>
        </w:trPr>
        <w:tc>
          <w:tcPr>
            <w:tcW w:w="1382" w:type="dxa"/>
            <w:vMerge w:val="restart"/>
          </w:tcPr>
          <w:p w14:paraId="7FDE7463" w14:textId="2F4A8373" w:rsidR="00A778AA" w:rsidRPr="005A4CAD" w:rsidRDefault="00DD467E">
            <w:pPr>
              <w:pStyle w:val="TableParagraph"/>
              <w:spacing w:before="1"/>
              <w:ind w:left="110"/>
              <w:rPr>
                <w:sz w:val="24"/>
              </w:rPr>
            </w:pPr>
            <w:r w:rsidRPr="005A4CAD">
              <w:rPr>
                <w:sz w:val="24"/>
              </w:rPr>
              <w:t>Sunday</w:t>
            </w:r>
          </w:p>
        </w:tc>
        <w:tc>
          <w:tcPr>
            <w:tcW w:w="1276" w:type="dxa"/>
          </w:tcPr>
          <w:p w14:paraId="1423E737" w14:textId="77777777" w:rsidR="00A778AA" w:rsidRPr="005A4CAD" w:rsidRDefault="00A778AA">
            <w:pPr>
              <w:pStyle w:val="TableParagraph"/>
              <w:rPr>
                <w:rFonts w:ascii="Times New Roman"/>
                <w:sz w:val="20"/>
              </w:rPr>
            </w:pPr>
          </w:p>
        </w:tc>
        <w:tc>
          <w:tcPr>
            <w:tcW w:w="4982" w:type="dxa"/>
            <w:shd w:val="clear" w:color="auto" w:fill="auto"/>
          </w:tcPr>
          <w:p w14:paraId="4069D62A" w14:textId="66414D30" w:rsidR="00A778AA" w:rsidRPr="005A4CAD" w:rsidRDefault="00A778AA">
            <w:pPr>
              <w:pStyle w:val="TableParagraph"/>
              <w:spacing w:before="1" w:line="271" w:lineRule="exact"/>
              <w:ind w:left="111"/>
              <w:rPr>
                <w:sz w:val="24"/>
              </w:rPr>
            </w:pPr>
          </w:p>
        </w:tc>
        <w:tc>
          <w:tcPr>
            <w:tcW w:w="2548" w:type="dxa"/>
          </w:tcPr>
          <w:p w14:paraId="3749D10A" w14:textId="77777777" w:rsidR="00A778AA" w:rsidRPr="005A4CAD" w:rsidRDefault="00A778AA">
            <w:pPr>
              <w:pStyle w:val="TableParagraph"/>
              <w:rPr>
                <w:rFonts w:ascii="Times New Roman"/>
                <w:sz w:val="20"/>
              </w:rPr>
            </w:pPr>
          </w:p>
        </w:tc>
      </w:tr>
      <w:tr w:rsidR="00A778AA" w:rsidRPr="005A4CAD" w14:paraId="2402A077" w14:textId="77777777" w:rsidTr="00DD467E">
        <w:trPr>
          <w:trHeight w:val="292"/>
        </w:trPr>
        <w:tc>
          <w:tcPr>
            <w:tcW w:w="1382" w:type="dxa"/>
            <w:vMerge/>
            <w:tcBorders>
              <w:top w:val="nil"/>
            </w:tcBorders>
          </w:tcPr>
          <w:p w14:paraId="67DEA0DA" w14:textId="77777777" w:rsidR="00A778AA" w:rsidRPr="005A4CAD" w:rsidRDefault="00A778AA">
            <w:pPr>
              <w:rPr>
                <w:sz w:val="2"/>
                <w:szCs w:val="2"/>
              </w:rPr>
            </w:pPr>
          </w:p>
        </w:tc>
        <w:tc>
          <w:tcPr>
            <w:tcW w:w="1276" w:type="dxa"/>
          </w:tcPr>
          <w:p w14:paraId="62CDB238" w14:textId="2BAF4B16" w:rsidR="00A778AA" w:rsidRPr="005A4CAD" w:rsidRDefault="00AB5E15">
            <w:pPr>
              <w:pStyle w:val="TableParagraph"/>
              <w:rPr>
                <w:rFonts w:ascii="Times New Roman"/>
                <w:sz w:val="20"/>
              </w:rPr>
            </w:pPr>
            <w:r w:rsidRPr="005A4CAD">
              <w:rPr>
                <w:rFonts w:ascii="Times New Roman"/>
                <w:sz w:val="20"/>
              </w:rPr>
              <w:t>08.30</w:t>
            </w:r>
          </w:p>
        </w:tc>
        <w:tc>
          <w:tcPr>
            <w:tcW w:w="4982" w:type="dxa"/>
            <w:shd w:val="clear" w:color="auto" w:fill="auto"/>
          </w:tcPr>
          <w:p w14:paraId="083B052F" w14:textId="110B2DB7" w:rsidR="00A778AA" w:rsidRPr="005A4CAD" w:rsidRDefault="00DD467E">
            <w:pPr>
              <w:pStyle w:val="TableParagraph"/>
              <w:spacing w:before="1" w:line="271" w:lineRule="exact"/>
              <w:ind w:left="111"/>
              <w:rPr>
                <w:sz w:val="24"/>
              </w:rPr>
            </w:pPr>
            <w:r w:rsidRPr="005A4CAD">
              <w:rPr>
                <w:sz w:val="24"/>
              </w:rPr>
              <w:t>Judges’ briefing</w:t>
            </w:r>
          </w:p>
        </w:tc>
        <w:tc>
          <w:tcPr>
            <w:tcW w:w="2548" w:type="dxa"/>
          </w:tcPr>
          <w:p w14:paraId="5B4292B2" w14:textId="77777777" w:rsidR="00A778AA" w:rsidRPr="005A4CAD" w:rsidRDefault="00A778AA">
            <w:pPr>
              <w:pStyle w:val="TableParagraph"/>
              <w:rPr>
                <w:rFonts w:ascii="Times New Roman"/>
                <w:sz w:val="20"/>
              </w:rPr>
            </w:pPr>
          </w:p>
        </w:tc>
      </w:tr>
      <w:tr w:rsidR="00A778AA" w:rsidRPr="005A4CAD" w14:paraId="5570C8EF" w14:textId="77777777" w:rsidTr="00DD467E">
        <w:trPr>
          <w:trHeight w:val="292"/>
        </w:trPr>
        <w:tc>
          <w:tcPr>
            <w:tcW w:w="1382" w:type="dxa"/>
            <w:vMerge/>
            <w:tcBorders>
              <w:top w:val="nil"/>
            </w:tcBorders>
          </w:tcPr>
          <w:p w14:paraId="1643CE60" w14:textId="77777777" w:rsidR="00A778AA" w:rsidRPr="005A4CAD" w:rsidRDefault="00A778AA">
            <w:pPr>
              <w:rPr>
                <w:sz w:val="2"/>
                <w:szCs w:val="2"/>
              </w:rPr>
            </w:pPr>
          </w:p>
        </w:tc>
        <w:tc>
          <w:tcPr>
            <w:tcW w:w="1276" w:type="dxa"/>
          </w:tcPr>
          <w:p w14:paraId="4250E648" w14:textId="1463E829" w:rsidR="00A778AA" w:rsidRPr="005A4CAD" w:rsidRDefault="00AB5E15">
            <w:pPr>
              <w:pStyle w:val="TableParagraph"/>
              <w:rPr>
                <w:rFonts w:ascii="Times New Roman"/>
                <w:sz w:val="20"/>
              </w:rPr>
            </w:pPr>
            <w:r w:rsidRPr="005A4CAD">
              <w:rPr>
                <w:rFonts w:ascii="Times New Roman"/>
                <w:sz w:val="20"/>
              </w:rPr>
              <w:t>9.30</w:t>
            </w:r>
          </w:p>
        </w:tc>
        <w:tc>
          <w:tcPr>
            <w:tcW w:w="4982" w:type="dxa"/>
            <w:shd w:val="clear" w:color="auto" w:fill="auto"/>
          </w:tcPr>
          <w:p w14:paraId="349F34D8" w14:textId="18BA06A0" w:rsidR="00A778AA" w:rsidRPr="005A4CAD" w:rsidRDefault="00DD467E">
            <w:pPr>
              <w:pStyle w:val="TableParagraph"/>
              <w:spacing w:before="1" w:line="271" w:lineRule="exact"/>
              <w:ind w:left="111"/>
              <w:rPr>
                <w:sz w:val="24"/>
              </w:rPr>
            </w:pPr>
            <w:r w:rsidRPr="005A4CAD">
              <w:rPr>
                <w:sz w:val="24"/>
              </w:rPr>
              <w:t xml:space="preserve">MA and PTV </w:t>
            </w:r>
          </w:p>
        </w:tc>
        <w:tc>
          <w:tcPr>
            <w:tcW w:w="2548" w:type="dxa"/>
          </w:tcPr>
          <w:p w14:paraId="5ABB1065" w14:textId="77777777" w:rsidR="00A778AA" w:rsidRPr="005A4CAD" w:rsidRDefault="00A778AA">
            <w:pPr>
              <w:pStyle w:val="TableParagraph"/>
              <w:rPr>
                <w:rFonts w:ascii="Times New Roman"/>
                <w:sz w:val="20"/>
              </w:rPr>
            </w:pPr>
          </w:p>
        </w:tc>
      </w:tr>
      <w:tr w:rsidR="00A778AA" w:rsidRPr="005A4CAD" w14:paraId="4640A37A" w14:textId="77777777" w:rsidTr="00DD467E">
        <w:trPr>
          <w:trHeight w:val="292"/>
        </w:trPr>
        <w:tc>
          <w:tcPr>
            <w:tcW w:w="1382" w:type="dxa"/>
            <w:vMerge/>
            <w:tcBorders>
              <w:top w:val="nil"/>
            </w:tcBorders>
          </w:tcPr>
          <w:p w14:paraId="62D95549" w14:textId="77777777" w:rsidR="00A778AA" w:rsidRPr="005A4CAD" w:rsidRDefault="00A778AA">
            <w:pPr>
              <w:rPr>
                <w:sz w:val="2"/>
                <w:szCs w:val="2"/>
              </w:rPr>
            </w:pPr>
          </w:p>
        </w:tc>
        <w:tc>
          <w:tcPr>
            <w:tcW w:w="1276" w:type="dxa"/>
          </w:tcPr>
          <w:p w14:paraId="46A9B0E7" w14:textId="5FCB362C" w:rsidR="00A778AA" w:rsidRPr="005A4CAD" w:rsidRDefault="00AB5E15">
            <w:pPr>
              <w:pStyle w:val="TableParagraph"/>
              <w:rPr>
                <w:rFonts w:ascii="Times New Roman"/>
                <w:sz w:val="20"/>
              </w:rPr>
            </w:pPr>
            <w:r w:rsidRPr="005A4CAD">
              <w:rPr>
                <w:rFonts w:ascii="Times New Roman"/>
                <w:sz w:val="20"/>
              </w:rPr>
              <w:t>10.30</w:t>
            </w:r>
          </w:p>
        </w:tc>
        <w:tc>
          <w:tcPr>
            <w:tcW w:w="4982" w:type="dxa"/>
            <w:shd w:val="clear" w:color="auto" w:fill="auto"/>
          </w:tcPr>
          <w:p w14:paraId="76F47085" w14:textId="32AB8590" w:rsidR="00A778AA" w:rsidRPr="005A4CAD" w:rsidRDefault="00DD467E">
            <w:pPr>
              <w:pStyle w:val="TableParagraph"/>
              <w:spacing w:before="1" w:line="271" w:lineRule="exact"/>
              <w:ind w:left="111"/>
              <w:rPr>
                <w:sz w:val="24"/>
              </w:rPr>
            </w:pPr>
            <w:r w:rsidRPr="005A4CAD">
              <w:rPr>
                <w:sz w:val="24"/>
              </w:rPr>
              <w:t>POR</w:t>
            </w:r>
          </w:p>
        </w:tc>
        <w:tc>
          <w:tcPr>
            <w:tcW w:w="2548" w:type="dxa"/>
          </w:tcPr>
          <w:p w14:paraId="1A8DA005" w14:textId="77777777" w:rsidR="00A778AA" w:rsidRPr="005A4CAD" w:rsidRDefault="00A778AA">
            <w:pPr>
              <w:pStyle w:val="TableParagraph"/>
              <w:rPr>
                <w:rFonts w:ascii="Times New Roman"/>
                <w:sz w:val="20"/>
              </w:rPr>
            </w:pPr>
          </w:p>
        </w:tc>
      </w:tr>
      <w:tr w:rsidR="00A778AA" w:rsidRPr="005A4CAD" w14:paraId="1191D93C" w14:textId="77777777" w:rsidTr="00DD467E">
        <w:trPr>
          <w:trHeight w:val="292"/>
        </w:trPr>
        <w:tc>
          <w:tcPr>
            <w:tcW w:w="1382" w:type="dxa"/>
            <w:vMerge/>
            <w:tcBorders>
              <w:top w:val="nil"/>
            </w:tcBorders>
          </w:tcPr>
          <w:p w14:paraId="38CC59FC" w14:textId="77777777" w:rsidR="00A778AA" w:rsidRPr="005A4CAD" w:rsidRDefault="00A778AA">
            <w:pPr>
              <w:rPr>
                <w:sz w:val="2"/>
                <w:szCs w:val="2"/>
              </w:rPr>
            </w:pPr>
          </w:p>
        </w:tc>
        <w:tc>
          <w:tcPr>
            <w:tcW w:w="1276" w:type="dxa"/>
          </w:tcPr>
          <w:p w14:paraId="12A4EA26" w14:textId="75AD3221" w:rsidR="00A778AA" w:rsidRPr="005A4CAD" w:rsidRDefault="00AB5E15">
            <w:pPr>
              <w:pStyle w:val="TableParagraph"/>
              <w:rPr>
                <w:rFonts w:ascii="Times New Roman"/>
                <w:sz w:val="20"/>
              </w:rPr>
            </w:pPr>
            <w:r w:rsidRPr="005A4CAD">
              <w:rPr>
                <w:rFonts w:ascii="Times New Roman"/>
                <w:sz w:val="20"/>
              </w:rPr>
              <w:t>5 pm</w:t>
            </w:r>
          </w:p>
        </w:tc>
        <w:tc>
          <w:tcPr>
            <w:tcW w:w="4982" w:type="dxa"/>
            <w:shd w:val="clear" w:color="auto" w:fill="auto"/>
          </w:tcPr>
          <w:p w14:paraId="5BB75FDC" w14:textId="1A3FE28D" w:rsidR="00A778AA" w:rsidRPr="005A4CAD" w:rsidRDefault="00DD467E">
            <w:pPr>
              <w:pStyle w:val="TableParagraph"/>
              <w:spacing w:before="1" w:line="271" w:lineRule="exact"/>
              <w:ind w:left="111"/>
              <w:rPr>
                <w:sz w:val="24"/>
              </w:rPr>
            </w:pPr>
            <w:r w:rsidRPr="005A4CAD">
              <w:rPr>
                <w:sz w:val="24"/>
              </w:rPr>
              <w:t>Prize giving</w:t>
            </w:r>
          </w:p>
        </w:tc>
        <w:tc>
          <w:tcPr>
            <w:tcW w:w="2548" w:type="dxa"/>
          </w:tcPr>
          <w:p w14:paraId="24E573A2" w14:textId="77777777" w:rsidR="00A778AA" w:rsidRPr="005A4CAD" w:rsidRDefault="00A778AA">
            <w:pPr>
              <w:pStyle w:val="TableParagraph"/>
              <w:rPr>
                <w:rFonts w:ascii="Times New Roman"/>
                <w:sz w:val="20"/>
              </w:rPr>
            </w:pPr>
          </w:p>
        </w:tc>
      </w:tr>
    </w:tbl>
    <w:p w14:paraId="23477BEF" w14:textId="77777777" w:rsidR="00A778AA" w:rsidRDefault="0024648A">
      <w:pPr>
        <w:pStyle w:val="Heading1"/>
        <w:spacing w:before="22"/>
      </w:pPr>
      <w:r>
        <w:rPr>
          <w:spacing w:val="-2"/>
        </w:rPr>
        <w:t>Helpers</w:t>
      </w:r>
    </w:p>
    <w:p w14:paraId="086A4EF4" w14:textId="77777777" w:rsidR="00A778AA" w:rsidRDefault="0024648A">
      <w:pPr>
        <w:pStyle w:val="BodyText"/>
        <w:spacing w:before="4"/>
        <w:ind w:left="440" w:right="565"/>
      </w:pPr>
      <w:r>
        <w:t>All TREC</w:t>
      </w:r>
      <w:r>
        <w:rPr>
          <w:spacing w:val="-1"/>
        </w:rPr>
        <w:t xml:space="preserve"> </w:t>
      </w:r>
      <w:r>
        <w:t>competitions</w:t>
      </w:r>
      <w:r>
        <w:rPr>
          <w:spacing w:val="-1"/>
        </w:rPr>
        <w:t xml:space="preserve"> </w:t>
      </w:r>
      <w:r>
        <w:t>rely</w:t>
      </w:r>
      <w:r>
        <w:rPr>
          <w:spacing w:val="-1"/>
        </w:rPr>
        <w:t xml:space="preserve"> </w:t>
      </w:r>
      <w:r>
        <w:t>on</w:t>
      </w:r>
      <w:r>
        <w:rPr>
          <w:spacing w:val="-4"/>
        </w:rPr>
        <w:t xml:space="preserve"> </w:t>
      </w:r>
      <w:r>
        <w:t>the</w:t>
      </w:r>
      <w:r>
        <w:rPr>
          <w:spacing w:val="-3"/>
        </w:rPr>
        <w:t xml:space="preserve"> </w:t>
      </w:r>
      <w:r>
        <w:t>support</w:t>
      </w:r>
      <w:r>
        <w:rPr>
          <w:spacing w:val="-2"/>
        </w:rPr>
        <w:t xml:space="preserve"> </w:t>
      </w:r>
      <w:r>
        <w:t>of</w:t>
      </w:r>
      <w:r>
        <w:rPr>
          <w:spacing w:val="-4"/>
        </w:rPr>
        <w:t xml:space="preserve"> </w:t>
      </w:r>
      <w:r>
        <w:t>volunteer</w:t>
      </w:r>
      <w:r>
        <w:rPr>
          <w:spacing w:val="-5"/>
        </w:rPr>
        <w:t xml:space="preserve"> </w:t>
      </w:r>
      <w:r>
        <w:t>judges</w:t>
      </w:r>
      <w:r>
        <w:rPr>
          <w:spacing w:val="-1"/>
        </w:rPr>
        <w:t xml:space="preserve"> </w:t>
      </w:r>
      <w:r>
        <w:t>and</w:t>
      </w:r>
      <w:r>
        <w:rPr>
          <w:spacing w:val="-4"/>
        </w:rPr>
        <w:t xml:space="preserve"> </w:t>
      </w:r>
      <w:r>
        <w:t>helpers.</w:t>
      </w:r>
      <w:r>
        <w:rPr>
          <w:spacing w:val="-1"/>
        </w:rPr>
        <w:t xml:space="preserve"> </w:t>
      </w:r>
      <w:r>
        <w:t>Can</w:t>
      </w:r>
      <w:r>
        <w:rPr>
          <w:spacing w:val="-3"/>
        </w:rPr>
        <w:t xml:space="preserve"> </w:t>
      </w:r>
      <w:r>
        <w:t>you or</w:t>
      </w:r>
      <w:r>
        <w:rPr>
          <w:spacing w:val="-5"/>
        </w:rPr>
        <w:t xml:space="preserve"> </w:t>
      </w:r>
      <w:r>
        <w:t>anyone</w:t>
      </w:r>
      <w:r>
        <w:rPr>
          <w:spacing w:val="-3"/>
        </w:rPr>
        <w:t xml:space="preserve"> </w:t>
      </w:r>
      <w:r>
        <w:t>coming</w:t>
      </w:r>
      <w:r>
        <w:rPr>
          <w:spacing w:val="-1"/>
        </w:rPr>
        <w:t xml:space="preserve"> </w:t>
      </w:r>
      <w:r>
        <w:t>with you lend a hand?</w:t>
      </w:r>
    </w:p>
    <w:p w14:paraId="41CD8F05" w14:textId="5021926F" w:rsidR="00063BA6" w:rsidRDefault="00063BA6">
      <w:pPr>
        <w:pStyle w:val="BodyText"/>
        <w:spacing w:before="4"/>
        <w:ind w:left="440" w:right="565"/>
      </w:pPr>
      <w:r>
        <w:t>If competitors are able to bring a helper please note this on the on-line entry form.</w:t>
      </w:r>
    </w:p>
    <w:p w14:paraId="14084EFD" w14:textId="782E35B8" w:rsidR="00A778AA" w:rsidRPr="00063BA6" w:rsidRDefault="00063BA6" w:rsidP="00063BA6">
      <w:pPr>
        <w:pStyle w:val="BodyText"/>
        <w:ind w:left="440" w:right="473"/>
        <w:rPr>
          <w:color w:val="000000"/>
        </w:rPr>
      </w:pPr>
      <w:r>
        <w:t>If you are able to help but not coming with a competitor p</w:t>
      </w:r>
      <w:r w:rsidR="0024648A">
        <w:t xml:space="preserve">lease </w:t>
      </w:r>
      <w:r w:rsidR="000E6AA6" w:rsidRPr="00063BA6">
        <w:t xml:space="preserve">contact the organizer on </w:t>
      </w:r>
      <w:r w:rsidR="00AB5E15" w:rsidRPr="00063BA6">
        <w:t>07968</w:t>
      </w:r>
      <w:r w:rsidR="00AB5E15">
        <w:rPr>
          <w:i/>
        </w:rPr>
        <w:t xml:space="preserve"> 334501</w:t>
      </w:r>
      <w:r w:rsidR="000E6AA6">
        <w:t xml:space="preserve"> </w:t>
      </w:r>
      <w:r w:rsidR="0024648A">
        <w:rPr>
          <w:color w:val="000000"/>
        </w:rPr>
        <w:t xml:space="preserve">or </w:t>
      </w:r>
      <w:r w:rsidR="000E6AA6">
        <w:rPr>
          <w:color w:val="000000"/>
        </w:rPr>
        <w:t xml:space="preserve"> </w:t>
      </w:r>
      <w:r w:rsidR="00AB5E15">
        <w:rPr>
          <w:i/>
          <w:color w:val="000000"/>
        </w:rPr>
        <w:t>anscombej1@gmail.com</w:t>
      </w:r>
      <w:r>
        <w:rPr>
          <w:color w:val="000000"/>
        </w:rPr>
        <w:t>.</w:t>
      </w:r>
      <w:r w:rsidR="0024648A">
        <w:rPr>
          <w:color w:val="000000"/>
        </w:rPr>
        <w:t xml:space="preserve"> Competitors can also help us with setting up, clearing equipment away, collecting scores etc. No</w:t>
      </w:r>
      <w:r w:rsidR="0024648A">
        <w:rPr>
          <w:color w:val="000000"/>
          <w:spacing w:val="-1"/>
        </w:rPr>
        <w:t xml:space="preserve"> </w:t>
      </w:r>
      <w:r w:rsidR="0024648A">
        <w:rPr>
          <w:color w:val="000000"/>
        </w:rPr>
        <w:t xml:space="preserve">judging </w:t>
      </w:r>
      <w:r>
        <w:rPr>
          <w:color w:val="000000"/>
        </w:rPr>
        <w:t>experienc</w:t>
      </w:r>
      <w:r w:rsidR="0024648A">
        <w:rPr>
          <w:color w:val="000000"/>
        </w:rPr>
        <w:t xml:space="preserve">e necessary – we are grateful for all offers of help and you will learn lots from the inside! </w:t>
      </w:r>
    </w:p>
    <w:p w14:paraId="1DCAFF14" w14:textId="77777777" w:rsidR="00A778AA" w:rsidRDefault="0024648A">
      <w:pPr>
        <w:pStyle w:val="Heading2"/>
        <w:jc w:val="both"/>
      </w:pPr>
      <w:r>
        <w:t>Health</w:t>
      </w:r>
      <w:r>
        <w:rPr>
          <w:spacing w:val="-2"/>
        </w:rPr>
        <w:t xml:space="preserve"> </w:t>
      </w:r>
      <w:r>
        <w:t>and</w:t>
      </w:r>
      <w:r>
        <w:rPr>
          <w:spacing w:val="-1"/>
        </w:rPr>
        <w:t xml:space="preserve"> </w:t>
      </w:r>
      <w:r>
        <w:rPr>
          <w:spacing w:val="-2"/>
        </w:rPr>
        <w:t>Safety</w:t>
      </w:r>
    </w:p>
    <w:p w14:paraId="0FA85A77" w14:textId="77777777" w:rsidR="00A778AA" w:rsidRDefault="0024648A">
      <w:pPr>
        <w:pStyle w:val="BodyText"/>
        <w:ind w:left="440" w:right="466"/>
        <w:jc w:val="both"/>
      </w:pPr>
      <w:r>
        <w:t>The event manager/organiser</w:t>
      </w:r>
      <w:r>
        <w:rPr>
          <w:spacing w:val="-1"/>
        </w:rPr>
        <w:t xml:space="preserve"> </w:t>
      </w:r>
      <w:r>
        <w:t>will take all reasonable precautions to</w:t>
      </w:r>
      <w:r>
        <w:rPr>
          <w:spacing w:val="-1"/>
        </w:rPr>
        <w:t xml:space="preserve"> </w:t>
      </w:r>
      <w:r>
        <w:t>ensure the health</w:t>
      </w:r>
      <w:r>
        <w:rPr>
          <w:spacing w:val="-1"/>
        </w:rPr>
        <w:t xml:space="preserve"> </w:t>
      </w:r>
      <w:r>
        <w:t>and safety of everyone present.</w:t>
      </w:r>
      <w:r>
        <w:rPr>
          <w:spacing w:val="-14"/>
        </w:rPr>
        <w:t xml:space="preserve"> </w:t>
      </w:r>
      <w:r>
        <w:t>For</w:t>
      </w:r>
      <w:r>
        <w:rPr>
          <w:spacing w:val="-14"/>
        </w:rPr>
        <w:t xml:space="preserve"> </w:t>
      </w:r>
      <w:r>
        <w:t>these</w:t>
      </w:r>
      <w:r>
        <w:rPr>
          <w:spacing w:val="-13"/>
        </w:rPr>
        <w:t xml:space="preserve"> </w:t>
      </w:r>
      <w:r>
        <w:t>measures</w:t>
      </w:r>
      <w:r>
        <w:rPr>
          <w:spacing w:val="-14"/>
        </w:rPr>
        <w:t xml:space="preserve"> </w:t>
      </w:r>
      <w:r>
        <w:t>to</w:t>
      </w:r>
      <w:r>
        <w:rPr>
          <w:spacing w:val="-13"/>
        </w:rPr>
        <w:t xml:space="preserve"> </w:t>
      </w:r>
      <w:r>
        <w:t>be</w:t>
      </w:r>
      <w:r>
        <w:rPr>
          <w:spacing w:val="-14"/>
        </w:rPr>
        <w:t xml:space="preserve"> </w:t>
      </w:r>
      <w:r>
        <w:t>effective,</w:t>
      </w:r>
      <w:r>
        <w:rPr>
          <w:spacing w:val="-13"/>
        </w:rPr>
        <w:t xml:space="preserve"> </w:t>
      </w:r>
      <w:r>
        <w:t>everyone</w:t>
      </w:r>
      <w:r>
        <w:rPr>
          <w:spacing w:val="-14"/>
        </w:rPr>
        <w:t xml:space="preserve"> </w:t>
      </w:r>
      <w:r>
        <w:t>must</w:t>
      </w:r>
      <w:r>
        <w:rPr>
          <w:spacing w:val="-14"/>
        </w:rPr>
        <w:t xml:space="preserve"> </w:t>
      </w:r>
      <w:r>
        <w:t>take</w:t>
      </w:r>
      <w:r>
        <w:rPr>
          <w:spacing w:val="-13"/>
        </w:rPr>
        <w:t xml:space="preserve"> </w:t>
      </w:r>
      <w:r>
        <w:t>all</w:t>
      </w:r>
      <w:r>
        <w:rPr>
          <w:spacing w:val="-14"/>
        </w:rPr>
        <w:t xml:space="preserve"> </w:t>
      </w:r>
      <w:r>
        <w:t>reasonable</w:t>
      </w:r>
      <w:r>
        <w:rPr>
          <w:spacing w:val="-13"/>
        </w:rPr>
        <w:t xml:space="preserve"> </w:t>
      </w:r>
      <w:r>
        <w:t>precautions</w:t>
      </w:r>
      <w:r>
        <w:rPr>
          <w:spacing w:val="-14"/>
        </w:rPr>
        <w:t xml:space="preserve"> </w:t>
      </w:r>
      <w:r>
        <w:t>to</w:t>
      </w:r>
      <w:r>
        <w:rPr>
          <w:spacing w:val="-13"/>
        </w:rPr>
        <w:t xml:space="preserve"> </w:t>
      </w:r>
      <w:r>
        <w:t>avoid</w:t>
      </w:r>
      <w:r>
        <w:rPr>
          <w:spacing w:val="-14"/>
        </w:rPr>
        <w:t xml:space="preserve"> </w:t>
      </w:r>
      <w:r>
        <w:t>and</w:t>
      </w:r>
      <w:r>
        <w:rPr>
          <w:spacing w:val="-14"/>
        </w:rPr>
        <w:t xml:space="preserve"> </w:t>
      </w:r>
      <w:r>
        <w:t>prevent accidents occurring and must obey the instructions of the officials and stewards on the day.</w:t>
      </w:r>
    </w:p>
    <w:p w14:paraId="3A63342A" w14:textId="7113486F" w:rsidR="00A778AA" w:rsidRDefault="0024648A" w:rsidP="00063BA6">
      <w:pPr>
        <w:pStyle w:val="BodyText"/>
        <w:ind w:left="440" w:right="463"/>
        <w:jc w:val="both"/>
      </w:pPr>
      <w:r>
        <w:t>Trained</w:t>
      </w:r>
      <w:r>
        <w:rPr>
          <w:spacing w:val="-5"/>
        </w:rPr>
        <w:t xml:space="preserve"> </w:t>
      </w:r>
      <w:r>
        <w:t>First</w:t>
      </w:r>
      <w:r>
        <w:rPr>
          <w:spacing w:val="-3"/>
        </w:rPr>
        <w:t xml:space="preserve"> </w:t>
      </w:r>
      <w:r>
        <w:t>Aiders</w:t>
      </w:r>
      <w:r>
        <w:rPr>
          <w:spacing w:val="-2"/>
        </w:rPr>
        <w:t xml:space="preserve"> </w:t>
      </w:r>
      <w:r>
        <w:t>will</w:t>
      </w:r>
      <w:r>
        <w:rPr>
          <w:spacing w:val="-1"/>
        </w:rPr>
        <w:t xml:space="preserve"> </w:t>
      </w:r>
      <w:r>
        <w:t>be</w:t>
      </w:r>
      <w:r>
        <w:rPr>
          <w:spacing w:val="-4"/>
        </w:rPr>
        <w:t xml:space="preserve"> </w:t>
      </w:r>
      <w:r>
        <w:t>present</w:t>
      </w:r>
      <w:r>
        <w:rPr>
          <w:spacing w:val="-3"/>
        </w:rPr>
        <w:t xml:space="preserve"> </w:t>
      </w:r>
      <w:r>
        <w:t>at</w:t>
      </w:r>
      <w:r>
        <w:rPr>
          <w:spacing w:val="-3"/>
        </w:rPr>
        <w:t xml:space="preserve"> </w:t>
      </w:r>
      <w:r>
        <w:t>the</w:t>
      </w:r>
      <w:r>
        <w:rPr>
          <w:spacing w:val="-4"/>
        </w:rPr>
        <w:t xml:space="preserve"> </w:t>
      </w:r>
      <w:r>
        <w:t>event</w:t>
      </w:r>
      <w:r>
        <w:rPr>
          <w:spacing w:val="-3"/>
        </w:rPr>
        <w:t xml:space="preserve"> </w:t>
      </w:r>
      <w:r>
        <w:t>and</w:t>
      </w:r>
      <w:r>
        <w:rPr>
          <w:spacing w:val="-5"/>
        </w:rPr>
        <w:t xml:space="preserve"> </w:t>
      </w:r>
      <w:r>
        <w:t>should</w:t>
      </w:r>
      <w:r>
        <w:rPr>
          <w:spacing w:val="-5"/>
        </w:rPr>
        <w:t xml:space="preserve"> </w:t>
      </w:r>
      <w:r>
        <w:t>be</w:t>
      </w:r>
      <w:r>
        <w:rPr>
          <w:spacing w:val="-4"/>
        </w:rPr>
        <w:t xml:space="preserve"> </w:t>
      </w:r>
      <w:r>
        <w:t>summoned</w:t>
      </w:r>
      <w:r>
        <w:rPr>
          <w:spacing w:val="-5"/>
        </w:rPr>
        <w:t xml:space="preserve"> </w:t>
      </w:r>
      <w:r>
        <w:t>through</w:t>
      </w:r>
      <w:r>
        <w:rPr>
          <w:spacing w:val="-5"/>
        </w:rPr>
        <w:t xml:space="preserve"> </w:t>
      </w:r>
      <w:r>
        <w:t>an</w:t>
      </w:r>
      <w:r>
        <w:rPr>
          <w:spacing w:val="-5"/>
        </w:rPr>
        <w:t xml:space="preserve"> </w:t>
      </w:r>
      <w:r>
        <w:t>official</w:t>
      </w:r>
      <w:r>
        <w:rPr>
          <w:spacing w:val="-1"/>
        </w:rPr>
        <w:t xml:space="preserve"> </w:t>
      </w:r>
      <w:r>
        <w:t>in</w:t>
      </w:r>
      <w:r>
        <w:rPr>
          <w:spacing w:val="-5"/>
        </w:rPr>
        <w:t xml:space="preserve"> </w:t>
      </w:r>
      <w:r>
        <w:t>the</w:t>
      </w:r>
      <w:r>
        <w:rPr>
          <w:spacing w:val="-4"/>
        </w:rPr>
        <w:t xml:space="preserve"> </w:t>
      </w:r>
      <w:r>
        <w:t>event</w:t>
      </w:r>
      <w:r>
        <w:rPr>
          <w:spacing w:val="-3"/>
        </w:rPr>
        <w:t xml:space="preserve"> </w:t>
      </w:r>
      <w:r>
        <w:t>of</w:t>
      </w:r>
      <w:r>
        <w:rPr>
          <w:spacing w:val="-5"/>
        </w:rPr>
        <w:t xml:space="preserve"> </w:t>
      </w:r>
      <w:r>
        <w:t>an accident.</w:t>
      </w:r>
    </w:p>
    <w:p w14:paraId="0AD51517" w14:textId="77777777" w:rsidR="00A778AA" w:rsidRDefault="00A778AA">
      <w:pPr>
        <w:pStyle w:val="BodyText"/>
      </w:pPr>
    </w:p>
    <w:p w14:paraId="2B96C110" w14:textId="3AF0CD87" w:rsidR="00A778AA" w:rsidRDefault="0024648A">
      <w:pPr>
        <w:pStyle w:val="BodyText"/>
        <w:ind w:left="440" w:right="461"/>
        <w:jc w:val="both"/>
      </w:pPr>
      <w:r>
        <w:t>Competitors are asked to safeguard valuable tack and possessions</w:t>
      </w:r>
      <w:r w:rsidR="004D63E8">
        <w:t xml:space="preserve">- there is a public footpath </w:t>
      </w:r>
      <w:r w:rsidR="00063BA6">
        <w:t>run</w:t>
      </w:r>
      <w:r w:rsidR="004D63E8">
        <w:t>ning through the corralling field</w:t>
      </w:r>
      <w:r>
        <w:t>. Young children must be supervised at all times. Neither the event manager/organiser nor the land/course owners can accept responsibility for loss or injury to persons or animals howsoever caused.</w:t>
      </w:r>
    </w:p>
    <w:p w14:paraId="36BF1188" w14:textId="77777777" w:rsidR="00A778AA" w:rsidRDefault="0024648A" w:rsidP="00F747D1">
      <w:pPr>
        <w:pStyle w:val="BodyText"/>
        <w:ind w:left="440" w:right="455"/>
        <w:jc w:val="both"/>
      </w:pPr>
      <w:r>
        <w:t xml:space="preserve">TREC GB has adopted a Safeguarding Policy and expects every adult working or helping at, or taking part in, TREC GB events to support it and comply with it. The TREC GB Safeguarding Policy is available at </w:t>
      </w:r>
      <w:hyperlink r:id="rId20">
        <w:r>
          <w:rPr>
            <w:color w:val="0000FF"/>
            <w:spacing w:val="-2"/>
            <w:u w:val="single" w:color="0000FF"/>
          </w:rPr>
          <w:t>https://trecgb.com/wp-content/uploads/TREC-GB-Safeguarding-Policy-V1.1.pdf</w:t>
        </w:r>
      </w:hyperlink>
    </w:p>
    <w:p w14:paraId="5B106625" w14:textId="77777777" w:rsidR="00A778AA" w:rsidRDefault="00A778AA">
      <w:pPr>
        <w:jc w:val="both"/>
      </w:pPr>
    </w:p>
    <w:p w14:paraId="1F2B8E2F" w14:textId="2D68A8C1" w:rsidR="00A778AA" w:rsidRDefault="0024648A">
      <w:pPr>
        <w:pStyle w:val="BodyText"/>
        <w:spacing w:before="22" w:line="259" w:lineRule="auto"/>
        <w:ind w:left="440" w:firstLine="52"/>
      </w:pPr>
      <w:r>
        <w:t>The</w:t>
      </w:r>
      <w:r>
        <w:rPr>
          <w:spacing w:val="-3"/>
        </w:rPr>
        <w:t xml:space="preserve"> </w:t>
      </w:r>
      <w:r>
        <w:t>Designated</w:t>
      </w:r>
      <w:r>
        <w:rPr>
          <w:spacing w:val="-4"/>
        </w:rPr>
        <w:t xml:space="preserve"> </w:t>
      </w:r>
      <w:r>
        <w:t>Safeguarding</w:t>
      </w:r>
      <w:r>
        <w:rPr>
          <w:spacing w:val="-1"/>
        </w:rPr>
        <w:t xml:space="preserve"> </w:t>
      </w:r>
      <w:r>
        <w:t>Officer</w:t>
      </w:r>
      <w:r w:rsidR="004D63E8">
        <w:rPr>
          <w:i/>
        </w:rPr>
        <w:t xml:space="preserve"> Molly Watts </w:t>
      </w:r>
      <w:r>
        <w:rPr>
          <w:color w:val="000000"/>
        </w:rPr>
        <w:t>or</w:t>
      </w:r>
      <w:r>
        <w:rPr>
          <w:color w:val="000000"/>
          <w:spacing w:val="-5"/>
        </w:rPr>
        <w:t xml:space="preserve"> </w:t>
      </w:r>
      <w:r>
        <w:rPr>
          <w:color w:val="000000"/>
        </w:rPr>
        <w:t>the</w:t>
      </w:r>
      <w:r>
        <w:rPr>
          <w:color w:val="000000"/>
          <w:spacing w:val="-2"/>
        </w:rPr>
        <w:t xml:space="preserve"> </w:t>
      </w:r>
      <w:r>
        <w:rPr>
          <w:color w:val="000000"/>
        </w:rPr>
        <w:t>TREC</w:t>
      </w:r>
      <w:r>
        <w:rPr>
          <w:color w:val="000000"/>
          <w:spacing w:val="-1"/>
        </w:rPr>
        <w:t xml:space="preserve"> </w:t>
      </w:r>
      <w:r>
        <w:rPr>
          <w:color w:val="000000"/>
        </w:rPr>
        <w:t>GB</w:t>
      </w:r>
      <w:r>
        <w:rPr>
          <w:color w:val="000000"/>
          <w:spacing w:val="-4"/>
        </w:rPr>
        <w:t xml:space="preserve"> </w:t>
      </w:r>
      <w:r>
        <w:rPr>
          <w:color w:val="000000"/>
        </w:rPr>
        <w:t xml:space="preserve">Designated Safeguarding Lead can be contacted by email </w:t>
      </w:r>
      <w:hyperlink r:id="rId21">
        <w:r>
          <w:rPr>
            <w:color w:val="0000FF"/>
            <w:u w:val="single" w:color="0000FF"/>
          </w:rPr>
          <w:t>safeguarding@trecgb.com</w:t>
        </w:r>
      </w:hyperlink>
      <w:r>
        <w:rPr>
          <w:color w:val="0000FF"/>
        </w:rPr>
        <w:t xml:space="preserve"> </w:t>
      </w:r>
      <w:r>
        <w:rPr>
          <w:color w:val="000000"/>
        </w:rPr>
        <w:t>or telephone 07926 980022</w:t>
      </w:r>
    </w:p>
    <w:p w14:paraId="64FA5466" w14:textId="77777777" w:rsidR="00A778AA" w:rsidRDefault="00A778AA">
      <w:pPr>
        <w:pStyle w:val="BodyText"/>
        <w:spacing w:before="1"/>
      </w:pPr>
    </w:p>
    <w:p w14:paraId="7284B726" w14:textId="77777777" w:rsidR="00A778AA" w:rsidRDefault="0024648A">
      <w:pPr>
        <w:pStyle w:val="Heading1"/>
        <w:spacing w:before="43"/>
      </w:pPr>
      <w:r>
        <w:rPr>
          <w:u w:val="single"/>
        </w:rPr>
        <w:t>What</w:t>
      </w:r>
      <w:r>
        <w:rPr>
          <w:spacing w:val="-7"/>
          <w:u w:val="single"/>
        </w:rPr>
        <w:t xml:space="preserve"> </w:t>
      </w:r>
      <w:r>
        <w:rPr>
          <w:u w:val="single"/>
        </w:rPr>
        <w:t>is</w:t>
      </w:r>
      <w:r>
        <w:rPr>
          <w:spacing w:val="-6"/>
          <w:u w:val="single"/>
        </w:rPr>
        <w:t xml:space="preserve"> </w:t>
      </w:r>
      <w:r>
        <w:rPr>
          <w:spacing w:val="-4"/>
          <w:u w:val="single"/>
        </w:rPr>
        <w:t>TREC?</w:t>
      </w:r>
    </w:p>
    <w:p w14:paraId="687334CC" w14:textId="77777777" w:rsidR="00A778AA" w:rsidRDefault="00A778AA">
      <w:pPr>
        <w:pStyle w:val="BodyText"/>
        <w:rPr>
          <w:b/>
          <w:sz w:val="20"/>
        </w:rPr>
      </w:pPr>
    </w:p>
    <w:p w14:paraId="4B9941F2" w14:textId="170C0379" w:rsidR="00A778AA" w:rsidRPr="00F747D1" w:rsidRDefault="0024648A" w:rsidP="00F747D1">
      <w:pPr>
        <w:pStyle w:val="BodyText"/>
        <w:spacing w:before="52"/>
        <w:ind w:left="440" w:right="457"/>
        <w:jc w:val="both"/>
      </w:pPr>
      <w:r>
        <w:rPr>
          <w:b/>
        </w:rPr>
        <w:t xml:space="preserve">TREC </w:t>
      </w:r>
      <w:r>
        <w:t>is a fun riding event usually comprising three phases. The competition involves the skills and situations a rider</w:t>
      </w:r>
      <w:r>
        <w:rPr>
          <w:spacing w:val="-2"/>
        </w:rPr>
        <w:t xml:space="preserve"> </w:t>
      </w:r>
      <w:r>
        <w:t>might encounter on</w:t>
      </w:r>
      <w:r>
        <w:rPr>
          <w:spacing w:val="-2"/>
        </w:rPr>
        <w:t xml:space="preserve"> </w:t>
      </w:r>
      <w:r>
        <w:t>a hack, including map</w:t>
      </w:r>
      <w:r>
        <w:rPr>
          <w:spacing w:val="-2"/>
        </w:rPr>
        <w:t xml:space="preserve"> </w:t>
      </w:r>
      <w:r>
        <w:t xml:space="preserve">reading (usually using Ordnance Survey maps usually 1:25 000 </w:t>
      </w:r>
      <w:r>
        <w:rPr>
          <w:spacing w:val="-2"/>
        </w:rPr>
        <w:t>scale)</w:t>
      </w:r>
    </w:p>
    <w:p w14:paraId="5183AB9E" w14:textId="77777777" w:rsidR="00A778AA" w:rsidRDefault="0024648A">
      <w:pPr>
        <w:ind w:left="440"/>
        <w:jc w:val="both"/>
        <w:rPr>
          <w:b/>
          <w:sz w:val="24"/>
        </w:rPr>
      </w:pPr>
      <w:r>
        <w:rPr>
          <w:b/>
          <w:sz w:val="24"/>
        </w:rPr>
        <w:t>For</w:t>
      </w:r>
      <w:r>
        <w:rPr>
          <w:b/>
          <w:spacing w:val="-5"/>
          <w:sz w:val="24"/>
        </w:rPr>
        <w:t xml:space="preserve"> </w:t>
      </w:r>
      <w:r>
        <w:rPr>
          <w:b/>
          <w:sz w:val="24"/>
        </w:rPr>
        <w:t>more</w:t>
      </w:r>
      <w:r>
        <w:rPr>
          <w:b/>
          <w:spacing w:val="-4"/>
          <w:sz w:val="24"/>
        </w:rPr>
        <w:t xml:space="preserve"> </w:t>
      </w:r>
      <w:r>
        <w:rPr>
          <w:b/>
          <w:sz w:val="24"/>
        </w:rPr>
        <w:t>information</w:t>
      </w:r>
      <w:r>
        <w:rPr>
          <w:b/>
          <w:spacing w:val="-2"/>
          <w:sz w:val="24"/>
        </w:rPr>
        <w:t xml:space="preserve"> </w:t>
      </w:r>
      <w:r>
        <w:rPr>
          <w:b/>
          <w:sz w:val="24"/>
        </w:rPr>
        <w:t>about</w:t>
      </w:r>
      <w:r>
        <w:rPr>
          <w:b/>
          <w:spacing w:val="-5"/>
          <w:sz w:val="24"/>
        </w:rPr>
        <w:t xml:space="preserve"> </w:t>
      </w:r>
      <w:r>
        <w:rPr>
          <w:b/>
          <w:sz w:val="24"/>
        </w:rPr>
        <w:t>TREC,</w:t>
      </w:r>
      <w:r>
        <w:rPr>
          <w:b/>
          <w:spacing w:val="-2"/>
          <w:sz w:val="24"/>
        </w:rPr>
        <w:t xml:space="preserve"> </w:t>
      </w:r>
      <w:r>
        <w:rPr>
          <w:b/>
          <w:sz w:val="24"/>
        </w:rPr>
        <w:t>please</w:t>
      </w:r>
      <w:r>
        <w:rPr>
          <w:b/>
          <w:spacing w:val="-4"/>
          <w:sz w:val="24"/>
        </w:rPr>
        <w:t xml:space="preserve"> </w:t>
      </w:r>
      <w:r>
        <w:rPr>
          <w:b/>
          <w:sz w:val="24"/>
        </w:rPr>
        <w:t>visit</w:t>
      </w:r>
      <w:r>
        <w:rPr>
          <w:b/>
          <w:spacing w:val="-5"/>
          <w:sz w:val="24"/>
        </w:rPr>
        <w:t xml:space="preserve"> </w:t>
      </w:r>
      <w:r>
        <w:rPr>
          <w:b/>
          <w:sz w:val="24"/>
        </w:rPr>
        <w:t>the</w:t>
      </w:r>
      <w:r>
        <w:rPr>
          <w:b/>
          <w:spacing w:val="-4"/>
          <w:sz w:val="24"/>
        </w:rPr>
        <w:t xml:space="preserve"> </w:t>
      </w:r>
      <w:r>
        <w:rPr>
          <w:b/>
          <w:sz w:val="24"/>
        </w:rPr>
        <w:t>TREC GB</w:t>
      </w:r>
      <w:r>
        <w:rPr>
          <w:b/>
          <w:spacing w:val="-3"/>
          <w:sz w:val="24"/>
        </w:rPr>
        <w:t xml:space="preserve"> </w:t>
      </w:r>
      <w:r>
        <w:rPr>
          <w:b/>
          <w:sz w:val="24"/>
        </w:rPr>
        <w:t>website</w:t>
      </w:r>
      <w:r>
        <w:rPr>
          <w:b/>
          <w:spacing w:val="-4"/>
          <w:sz w:val="24"/>
        </w:rPr>
        <w:t xml:space="preserve"> </w:t>
      </w:r>
      <w:hyperlink r:id="rId22">
        <w:r>
          <w:rPr>
            <w:b/>
            <w:color w:val="0000FF"/>
            <w:spacing w:val="-2"/>
            <w:sz w:val="24"/>
            <w:u w:val="single" w:color="0000FF"/>
          </w:rPr>
          <w:t>http://trecgb.com/</w:t>
        </w:r>
      </w:hyperlink>
    </w:p>
    <w:p w14:paraId="435BA9E9" w14:textId="77777777" w:rsidR="00A778AA" w:rsidRDefault="00A778AA">
      <w:pPr>
        <w:pStyle w:val="BodyText"/>
        <w:spacing w:before="2"/>
        <w:rPr>
          <w:b/>
          <w:sz w:val="20"/>
        </w:rPr>
      </w:pPr>
    </w:p>
    <w:p w14:paraId="2E921D7F" w14:textId="77777777" w:rsidR="00A778AA" w:rsidRPr="00F747D1" w:rsidRDefault="0024648A">
      <w:pPr>
        <w:pStyle w:val="Heading1"/>
        <w:spacing w:before="42"/>
        <w:rPr>
          <w:sz w:val="24"/>
          <w:szCs w:val="24"/>
        </w:rPr>
      </w:pPr>
      <w:bookmarkStart w:id="0" w:name="Competition_Rules"/>
      <w:bookmarkEnd w:id="0"/>
      <w:r w:rsidRPr="00F747D1">
        <w:rPr>
          <w:w w:val="95"/>
          <w:sz w:val="24"/>
          <w:szCs w:val="24"/>
        </w:rPr>
        <w:lastRenderedPageBreak/>
        <w:t>Competition</w:t>
      </w:r>
      <w:r w:rsidRPr="00F747D1">
        <w:rPr>
          <w:spacing w:val="55"/>
          <w:sz w:val="24"/>
          <w:szCs w:val="24"/>
        </w:rPr>
        <w:t xml:space="preserve"> </w:t>
      </w:r>
      <w:r w:rsidRPr="00F747D1">
        <w:rPr>
          <w:spacing w:val="-4"/>
          <w:sz w:val="24"/>
          <w:szCs w:val="24"/>
        </w:rPr>
        <w:t>Rules</w:t>
      </w:r>
    </w:p>
    <w:p w14:paraId="36826069" w14:textId="56E5B633" w:rsidR="00A778AA" w:rsidRPr="00F747D1" w:rsidRDefault="0024648A">
      <w:pPr>
        <w:pStyle w:val="BodyText"/>
        <w:spacing w:before="9"/>
        <w:ind w:left="439"/>
        <w:rPr>
          <w:sz w:val="22"/>
          <w:szCs w:val="22"/>
        </w:rPr>
      </w:pPr>
      <w:r w:rsidRPr="00F747D1">
        <w:rPr>
          <w:sz w:val="22"/>
          <w:szCs w:val="22"/>
        </w:rPr>
        <w:t>All</w:t>
      </w:r>
      <w:r w:rsidRPr="00F747D1">
        <w:rPr>
          <w:spacing w:val="-1"/>
          <w:sz w:val="22"/>
          <w:szCs w:val="22"/>
        </w:rPr>
        <w:t xml:space="preserve"> </w:t>
      </w:r>
      <w:r w:rsidRPr="00F747D1">
        <w:rPr>
          <w:sz w:val="22"/>
          <w:szCs w:val="22"/>
        </w:rPr>
        <w:t>competitors</w:t>
      </w:r>
      <w:r w:rsidRPr="00F747D1">
        <w:rPr>
          <w:spacing w:val="-2"/>
          <w:sz w:val="22"/>
          <w:szCs w:val="22"/>
        </w:rPr>
        <w:t xml:space="preserve"> </w:t>
      </w:r>
      <w:r w:rsidRPr="00F747D1">
        <w:rPr>
          <w:sz w:val="22"/>
          <w:szCs w:val="22"/>
        </w:rPr>
        <w:t>must</w:t>
      </w:r>
      <w:r w:rsidRPr="00F747D1">
        <w:rPr>
          <w:spacing w:val="-3"/>
          <w:sz w:val="22"/>
          <w:szCs w:val="22"/>
        </w:rPr>
        <w:t xml:space="preserve"> </w:t>
      </w:r>
      <w:r w:rsidRPr="00F747D1">
        <w:rPr>
          <w:sz w:val="22"/>
          <w:szCs w:val="22"/>
        </w:rPr>
        <w:t>comply</w:t>
      </w:r>
      <w:r w:rsidRPr="00F747D1">
        <w:rPr>
          <w:spacing w:val="-2"/>
          <w:sz w:val="22"/>
          <w:szCs w:val="22"/>
        </w:rPr>
        <w:t xml:space="preserve"> </w:t>
      </w:r>
      <w:r w:rsidRPr="00F747D1">
        <w:rPr>
          <w:sz w:val="22"/>
          <w:szCs w:val="22"/>
        </w:rPr>
        <w:t>with</w:t>
      </w:r>
      <w:r w:rsidRPr="00F747D1">
        <w:rPr>
          <w:spacing w:val="-5"/>
          <w:sz w:val="22"/>
          <w:szCs w:val="22"/>
        </w:rPr>
        <w:t xml:space="preserve"> </w:t>
      </w:r>
      <w:r w:rsidRPr="00F747D1">
        <w:rPr>
          <w:sz w:val="22"/>
          <w:szCs w:val="22"/>
        </w:rPr>
        <w:t>the</w:t>
      </w:r>
      <w:r w:rsidRPr="00F747D1">
        <w:rPr>
          <w:spacing w:val="-4"/>
          <w:sz w:val="22"/>
          <w:szCs w:val="22"/>
        </w:rPr>
        <w:t xml:space="preserve"> </w:t>
      </w:r>
      <w:r w:rsidRPr="00F747D1">
        <w:rPr>
          <w:sz w:val="22"/>
          <w:szCs w:val="22"/>
        </w:rPr>
        <w:t>TREC</w:t>
      </w:r>
      <w:r w:rsidRPr="00F747D1">
        <w:rPr>
          <w:spacing w:val="-2"/>
          <w:sz w:val="22"/>
          <w:szCs w:val="22"/>
        </w:rPr>
        <w:t xml:space="preserve"> </w:t>
      </w:r>
      <w:r w:rsidRPr="00F747D1">
        <w:rPr>
          <w:sz w:val="22"/>
          <w:szCs w:val="22"/>
        </w:rPr>
        <w:t>GB</w:t>
      </w:r>
      <w:r w:rsidRPr="00F747D1">
        <w:rPr>
          <w:spacing w:val="-5"/>
          <w:sz w:val="22"/>
          <w:szCs w:val="22"/>
        </w:rPr>
        <w:t xml:space="preserve"> </w:t>
      </w:r>
      <w:r w:rsidRPr="00F747D1">
        <w:rPr>
          <w:sz w:val="22"/>
          <w:szCs w:val="22"/>
        </w:rPr>
        <w:t>Rules</w:t>
      </w:r>
      <w:r w:rsidRPr="00F747D1">
        <w:rPr>
          <w:spacing w:val="-2"/>
          <w:sz w:val="22"/>
          <w:szCs w:val="22"/>
        </w:rPr>
        <w:t xml:space="preserve"> </w:t>
      </w:r>
      <w:r w:rsidRPr="00F747D1">
        <w:rPr>
          <w:sz w:val="22"/>
          <w:szCs w:val="22"/>
        </w:rPr>
        <w:t>as</w:t>
      </w:r>
      <w:r w:rsidRPr="00F747D1">
        <w:rPr>
          <w:spacing w:val="-2"/>
          <w:sz w:val="22"/>
          <w:szCs w:val="22"/>
        </w:rPr>
        <w:t xml:space="preserve"> </w:t>
      </w:r>
      <w:r w:rsidRPr="00F747D1">
        <w:rPr>
          <w:sz w:val="22"/>
          <w:szCs w:val="22"/>
        </w:rPr>
        <w:t>per</w:t>
      </w:r>
      <w:r w:rsidRPr="00F747D1">
        <w:rPr>
          <w:spacing w:val="-6"/>
          <w:sz w:val="22"/>
          <w:szCs w:val="22"/>
        </w:rPr>
        <w:t xml:space="preserve"> </w:t>
      </w:r>
      <w:r w:rsidRPr="00F747D1">
        <w:rPr>
          <w:sz w:val="22"/>
          <w:szCs w:val="22"/>
        </w:rPr>
        <w:t>the</w:t>
      </w:r>
      <w:r w:rsidRPr="00F747D1">
        <w:rPr>
          <w:spacing w:val="-4"/>
          <w:sz w:val="22"/>
          <w:szCs w:val="22"/>
        </w:rPr>
        <w:t xml:space="preserve"> </w:t>
      </w:r>
      <w:r w:rsidR="00673A62" w:rsidRPr="00F747D1">
        <w:rPr>
          <w:sz w:val="22"/>
          <w:szCs w:val="22"/>
        </w:rPr>
        <w:t>7</w:t>
      </w:r>
      <w:r w:rsidRPr="00F747D1">
        <w:rPr>
          <w:sz w:val="22"/>
          <w:szCs w:val="22"/>
        </w:rPr>
        <w:t>th</w:t>
      </w:r>
      <w:r w:rsidRPr="00F747D1">
        <w:rPr>
          <w:spacing w:val="-4"/>
          <w:sz w:val="22"/>
          <w:szCs w:val="22"/>
        </w:rPr>
        <w:t xml:space="preserve"> </w:t>
      </w:r>
      <w:r w:rsidRPr="00F747D1">
        <w:rPr>
          <w:sz w:val="22"/>
          <w:szCs w:val="22"/>
        </w:rPr>
        <w:t>edition</w:t>
      </w:r>
      <w:r w:rsidRPr="00F747D1">
        <w:rPr>
          <w:spacing w:val="-5"/>
          <w:sz w:val="22"/>
          <w:szCs w:val="22"/>
        </w:rPr>
        <w:t xml:space="preserve"> </w:t>
      </w:r>
      <w:r w:rsidRPr="00F747D1">
        <w:rPr>
          <w:sz w:val="22"/>
          <w:szCs w:val="22"/>
        </w:rPr>
        <w:t>TREC</w:t>
      </w:r>
      <w:r w:rsidRPr="00F747D1">
        <w:rPr>
          <w:spacing w:val="-2"/>
          <w:sz w:val="22"/>
          <w:szCs w:val="22"/>
        </w:rPr>
        <w:t xml:space="preserve"> </w:t>
      </w:r>
      <w:r w:rsidRPr="00F747D1">
        <w:rPr>
          <w:sz w:val="22"/>
          <w:szCs w:val="22"/>
        </w:rPr>
        <w:t>GB</w:t>
      </w:r>
      <w:r w:rsidRPr="00F747D1">
        <w:rPr>
          <w:spacing w:val="-5"/>
          <w:sz w:val="22"/>
          <w:szCs w:val="22"/>
        </w:rPr>
        <w:t xml:space="preserve"> </w:t>
      </w:r>
      <w:r w:rsidRPr="00F747D1">
        <w:rPr>
          <w:sz w:val="22"/>
          <w:szCs w:val="22"/>
        </w:rPr>
        <w:t>rulebook</w:t>
      </w:r>
      <w:r w:rsidRPr="00F747D1">
        <w:rPr>
          <w:spacing w:val="-3"/>
          <w:sz w:val="22"/>
          <w:szCs w:val="22"/>
        </w:rPr>
        <w:t xml:space="preserve"> </w:t>
      </w:r>
      <w:r w:rsidRPr="00F747D1">
        <w:rPr>
          <w:sz w:val="22"/>
          <w:szCs w:val="22"/>
        </w:rPr>
        <w:t>(plus</w:t>
      </w:r>
      <w:r w:rsidRPr="00F747D1">
        <w:rPr>
          <w:spacing w:val="-2"/>
          <w:sz w:val="22"/>
          <w:szCs w:val="22"/>
        </w:rPr>
        <w:t xml:space="preserve"> </w:t>
      </w:r>
      <w:r w:rsidRPr="00F747D1">
        <w:rPr>
          <w:sz w:val="22"/>
          <w:szCs w:val="22"/>
        </w:rPr>
        <w:t xml:space="preserve">subsequent amendments), which can be found at </w:t>
      </w:r>
      <w:r w:rsidRPr="00F747D1">
        <w:rPr>
          <w:color w:val="0000FF"/>
          <w:sz w:val="22"/>
          <w:szCs w:val="22"/>
          <w:u w:val="single" w:color="0000FF"/>
        </w:rPr>
        <w:t>https://trecgb.com/rules/</w:t>
      </w:r>
    </w:p>
    <w:p w14:paraId="60F2CA94" w14:textId="1AB11BD5" w:rsidR="00A778AA" w:rsidRPr="00F747D1" w:rsidRDefault="0024648A" w:rsidP="00F747D1">
      <w:pPr>
        <w:pStyle w:val="BodyText"/>
        <w:spacing w:line="293" w:lineRule="exact"/>
        <w:ind w:left="440"/>
        <w:rPr>
          <w:sz w:val="22"/>
          <w:szCs w:val="22"/>
        </w:rPr>
      </w:pPr>
      <w:r w:rsidRPr="00F747D1">
        <w:rPr>
          <w:sz w:val="22"/>
          <w:szCs w:val="22"/>
        </w:rPr>
        <w:t>In</w:t>
      </w:r>
      <w:r w:rsidRPr="00F747D1">
        <w:rPr>
          <w:spacing w:val="-4"/>
          <w:sz w:val="22"/>
          <w:szCs w:val="22"/>
        </w:rPr>
        <w:t xml:space="preserve"> </w:t>
      </w:r>
      <w:r w:rsidRPr="00F747D1">
        <w:rPr>
          <w:sz w:val="22"/>
          <w:szCs w:val="22"/>
        </w:rPr>
        <w:t>addition,</w:t>
      </w:r>
      <w:r w:rsidRPr="00F747D1">
        <w:rPr>
          <w:spacing w:val="-1"/>
          <w:sz w:val="22"/>
          <w:szCs w:val="22"/>
        </w:rPr>
        <w:t xml:space="preserve"> </w:t>
      </w:r>
      <w:r w:rsidRPr="00F747D1">
        <w:rPr>
          <w:sz w:val="22"/>
          <w:szCs w:val="22"/>
        </w:rPr>
        <w:t>pay</w:t>
      </w:r>
      <w:r w:rsidRPr="00F747D1">
        <w:rPr>
          <w:spacing w:val="-1"/>
          <w:sz w:val="22"/>
          <w:szCs w:val="22"/>
        </w:rPr>
        <w:t xml:space="preserve"> </w:t>
      </w:r>
      <w:r w:rsidRPr="00F747D1">
        <w:rPr>
          <w:sz w:val="22"/>
          <w:szCs w:val="22"/>
        </w:rPr>
        <w:t>particular</w:t>
      </w:r>
      <w:r w:rsidRPr="00F747D1">
        <w:rPr>
          <w:spacing w:val="-5"/>
          <w:sz w:val="22"/>
          <w:szCs w:val="22"/>
        </w:rPr>
        <w:t xml:space="preserve"> </w:t>
      </w:r>
      <w:r w:rsidRPr="00F747D1">
        <w:rPr>
          <w:sz w:val="22"/>
          <w:szCs w:val="22"/>
        </w:rPr>
        <w:t>attention</w:t>
      </w:r>
      <w:r w:rsidRPr="00F747D1">
        <w:rPr>
          <w:spacing w:val="-4"/>
          <w:sz w:val="22"/>
          <w:szCs w:val="22"/>
        </w:rPr>
        <w:t xml:space="preserve"> </w:t>
      </w:r>
      <w:r w:rsidRPr="00F747D1">
        <w:rPr>
          <w:sz w:val="22"/>
          <w:szCs w:val="22"/>
        </w:rPr>
        <w:t>to</w:t>
      </w:r>
      <w:r w:rsidRPr="00F747D1">
        <w:rPr>
          <w:spacing w:val="-5"/>
          <w:sz w:val="22"/>
          <w:szCs w:val="22"/>
        </w:rPr>
        <w:t xml:space="preserve"> </w:t>
      </w:r>
      <w:r w:rsidRPr="00F747D1">
        <w:rPr>
          <w:sz w:val="22"/>
          <w:szCs w:val="22"/>
        </w:rPr>
        <w:t>the</w:t>
      </w:r>
      <w:r w:rsidRPr="00F747D1">
        <w:rPr>
          <w:spacing w:val="-2"/>
          <w:sz w:val="22"/>
          <w:szCs w:val="22"/>
        </w:rPr>
        <w:t xml:space="preserve"> following:</w:t>
      </w:r>
    </w:p>
    <w:p w14:paraId="5D5275E4" w14:textId="77777777" w:rsidR="00A778AA" w:rsidRPr="00F747D1" w:rsidRDefault="0024648A" w:rsidP="00162550">
      <w:pPr>
        <w:pStyle w:val="ListParagraph"/>
        <w:numPr>
          <w:ilvl w:val="0"/>
          <w:numId w:val="1"/>
        </w:numPr>
        <w:tabs>
          <w:tab w:val="left" w:pos="1160"/>
        </w:tabs>
        <w:spacing w:before="1"/>
        <w:ind w:right="462"/>
        <w:jc w:val="both"/>
      </w:pPr>
      <w:r w:rsidRPr="00F747D1">
        <w:t>Horses must be a minimum of four years old to compete at Level 1, 2 and 2A and five years old to compete</w:t>
      </w:r>
      <w:r w:rsidRPr="00F747D1">
        <w:rPr>
          <w:spacing w:val="-3"/>
        </w:rPr>
        <w:t xml:space="preserve"> </w:t>
      </w:r>
      <w:r w:rsidRPr="00F747D1">
        <w:t>at</w:t>
      </w:r>
      <w:r w:rsidRPr="00F747D1">
        <w:rPr>
          <w:spacing w:val="-3"/>
        </w:rPr>
        <w:t xml:space="preserve"> </w:t>
      </w:r>
      <w:r w:rsidRPr="00F747D1">
        <w:t>levels</w:t>
      </w:r>
      <w:r w:rsidRPr="00F747D1">
        <w:rPr>
          <w:spacing w:val="-2"/>
        </w:rPr>
        <w:t xml:space="preserve"> </w:t>
      </w:r>
      <w:r w:rsidRPr="00F747D1">
        <w:t>3</w:t>
      </w:r>
      <w:r w:rsidRPr="00F747D1">
        <w:rPr>
          <w:spacing w:val="-6"/>
        </w:rPr>
        <w:t xml:space="preserve"> </w:t>
      </w:r>
      <w:r w:rsidRPr="00F747D1">
        <w:t>and</w:t>
      </w:r>
      <w:r w:rsidRPr="00F747D1">
        <w:rPr>
          <w:spacing w:val="-5"/>
        </w:rPr>
        <w:t xml:space="preserve"> </w:t>
      </w:r>
      <w:r w:rsidRPr="00F747D1">
        <w:t>4</w:t>
      </w:r>
      <w:r w:rsidRPr="00F747D1">
        <w:rPr>
          <w:spacing w:val="-6"/>
        </w:rPr>
        <w:t xml:space="preserve"> </w:t>
      </w:r>
      <w:r w:rsidRPr="00F747D1">
        <w:t>(i.e.</w:t>
      </w:r>
      <w:r w:rsidRPr="00F747D1">
        <w:rPr>
          <w:spacing w:val="-2"/>
        </w:rPr>
        <w:t xml:space="preserve"> </w:t>
      </w:r>
      <w:r w:rsidRPr="00F747D1">
        <w:t>for</w:t>
      </w:r>
      <w:r w:rsidRPr="00F747D1">
        <w:rPr>
          <w:spacing w:val="-6"/>
        </w:rPr>
        <w:t xml:space="preserve"> </w:t>
      </w:r>
      <w:r w:rsidRPr="00F747D1">
        <w:t>levels</w:t>
      </w:r>
      <w:r w:rsidRPr="00F747D1">
        <w:rPr>
          <w:spacing w:val="-2"/>
        </w:rPr>
        <w:t xml:space="preserve"> </w:t>
      </w:r>
      <w:r w:rsidRPr="00F747D1">
        <w:t>1,</w:t>
      </w:r>
      <w:r w:rsidRPr="00F747D1">
        <w:rPr>
          <w:spacing w:val="-1"/>
        </w:rPr>
        <w:t xml:space="preserve"> </w:t>
      </w:r>
      <w:r w:rsidRPr="00F747D1">
        <w:t>2</w:t>
      </w:r>
      <w:r w:rsidRPr="00F747D1">
        <w:rPr>
          <w:spacing w:val="-6"/>
        </w:rPr>
        <w:t xml:space="preserve"> </w:t>
      </w:r>
      <w:r w:rsidRPr="00F747D1">
        <w:t>and</w:t>
      </w:r>
      <w:r w:rsidRPr="00F747D1">
        <w:rPr>
          <w:spacing w:val="-5"/>
        </w:rPr>
        <w:t xml:space="preserve"> </w:t>
      </w:r>
      <w:r w:rsidRPr="00F747D1">
        <w:t>2A,</w:t>
      </w:r>
      <w:r w:rsidRPr="00F747D1">
        <w:rPr>
          <w:spacing w:val="-1"/>
        </w:rPr>
        <w:t xml:space="preserve"> </w:t>
      </w:r>
      <w:r w:rsidRPr="00F747D1">
        <w:t>a</w:t>
      </w:r>
      <w:r w:rsidRPr="00F747D1">
        <w:rPr>
          <w:spacing w:val="-4"/>
        </w:rPr>
        <w:t xml:space="preserve"> </w:t>
      </w:r>
      <w:r w:rsidRPr="00F747D1">
        <w:t>horse</w:t>
      </w:r>
      <w:r w:rsidRPr="00F747D1">
        <w:rPr>
          <w:spacing w:val="-3"/>
        </w:rPr>
        <w:t xml:space="preserve"> </w:t>
      </w:r>
      <w:r w:rsidRPr="00F747D1">
        <w:t>born</w:t>
      </w:r>
      <w:r w:rsidRPr="00F747D1">
        <w:rPr>
          <w:spacing w:val="-5"/>
        </w:rPr>
        <w:t xml:space="preserve"> </w:t>
      </w:r>
      <w:r w:rsidRPr="00F747D1">
        <w:t>in 2019</w:t>
      </w:r>
      <w:r w:rsidRPr="00F747D1">
        <w:rPr>
          <w:spacing w:val="-6"/>
        </w:rPr>
        <w:t xml:space="preserve"> </w:t>
      </w:r>
      <w:r w:rsidRPr="00F747D1">
        <w:t>may</w:t>
      </w:r>
      <w:r w:rsidRPr="00F747D1">
        <w:rPr>
          <w:spacing w:val="-2"/>
        </w:rPr>
        <w:t xml:space="preserve"> </w:t>
      </w:r>
      <w:r w:rsidRPr="00F747D1">
        <w:t>compete</w:t>
      </w:r>
      <w:r w:rsidRPr="00F747D1">
        <w:rPr>
          <w:spacing w:val="-3"/>
        </w:rPr>
        <w:t xml:space="preserve"> </w:t>
      </w:r>
      <w:r w:rsidRPr="00F747D1">
        <w:t>in</w:t>
      </w:r>
      <w:r w:rsidRPr="00F747D1">
        <w:rPr>
          <w:spacing w:val="-5"/>
        </w:rPr>
        <w:t xml:space="preserve"> </w:t>
      </w:r>
      <w:r w:rsidRPr="00F747D1">
        <w:t>2023).</w:t>
      </w:r>
      <w:r w:rsidRPr="00F747D1">
        <w:rPr>
          <w:spacing w:val="-2"/>
        </w:rPr>
        <w:t xml:space="preserve"> </w:t>
      </w:r>
      <w:r w:rsidRPr="00F747D1">
        <w:t>Mares more than four months pregnant may not compete.</w:t>
      </w:r>
    </w:p>
    <w:p w14:paraId="3F819BC5" w14:textId="77777777" w:rsidR="00A778AA" w:rsidRPr="00F747D1" w:rsidRDefault="0024648A" w:rsidP="00162550">
      <w:pPr>
        <w:pStyle w:val="ListParagraph"/>
        <w:numPr>
          <w:ilvl w:val="0"/>
          <w:numId w:val="1"/>
        </w:numPr>
        <w:tabs>
          <w:tab w:val="left" w:pos="1160"/>
        </w:tabs>
        <w:ind w:right="458"/>
        <w:jc w:val="both"/>
      </w:pPr>
      <w:r w:rsidRPr="00F747D1">
        <w:t>The welfare of horses competing in British TREC competitions is paramount.</w:t>
      </w:r>
      <w:r w:rsidRPr="00F747D1">
        <w:rPr>
          <w:spacing w:val="40"/>
        </w:rPr>
        <w:t xml:space="preserve"> </w:t>
      </w:r>
      <w:r w:rsidRPr="00F747D1">
        <w:t>No horse may compete if it is unsound or unfit to carry the rider for any reason.</w:t>
      </w:r>
      <w:r w:rsidRPr="00F747D1">
        <w:rPr>
          <w:spacing w:val="40"/>
        </w:rPr>
        <w:t xml:space="preserve"> </w:t>
      </w:r>
      <w:r w:rsidRPr="00F747D1">
        <w:t>Any rider who continues on a horse that they know to be unsound or that has been definitively stopped by the veterinary surgeon or designated competent official on fitness and/ or welfare grounds will be eliminated from the competition.</w:t>
      </w:r>
    </w:p>
    <w:p w14:paraId="6A41BCA4" w14:textId="0DC02202" w:rsidR="00A778AA" w:rsidRPr="00F747D1" w:rsidRDefault="0024648A" w:rsidP="00162550">
      <w:pPr>
        <w:pStyle w:val="ListParagraph"/>
        <w:numPr>
          <w:ilvl w:val="0"/>
          <w:numId w:val="1"/>
        </w:numPr>
        <w:tabs>
          <w:tab w:val="left" w:pos="1160"/>
        </w:tabs>
        <w:ind w:right="461"/>
        <w:rPr>
          <w:color w:val="0070C0"/>
          <w:u w:val="single"/>
        </w:rPr>
      </w:pPr>
      <w:r w:rsidRPr="00F747D1">
        <w:t>Riders under</w:t>
      </w:r>
      <w:r w:rsidRPr="00F747D1">
        <w:rPr>
          <w:spacing w:val="-1"/>
        </w:rPr>
        <w:t xml:space="preserve"> </w:t>
      </w:r>
      <w:r w:rsidRPr="00F747D1">
        <w:t>the age of fourteen on</w:t>
      </w:r>
      <w:r w:rsidRPr="00F747D1">
        <w:rPr>
          <w:spacing w:val="-1"/>
        </w:rPr>
        <w:t xml:space="preserve"> </w:t>
      </w:r>
      <w:r w:rsidRPr="00F747D1">
        <w:t>day of competition</w:t>
      </w:r>
      <w:r w:rsidRPr="00F747D1">
        <w:rPr>
          <w:spacing w:val="-1"/>
        </w:rPr>
        <w:t xml:space="preserve"> </w:t>
      </w:r>
      <w:r w:rsidRPr="00F747D1">
        <w:t>may only compete in</w:t>
      </w:r>
      <w:r w:rsidRPr="00F747D1">
        <w:rPr>
          <w:spacing w:val="-1"/>
        </w:rPr>
        <w:t xml:space="preserve"> </w:t>
      </w:r>
      <w:r w:rsidRPr="00F747D1">
        <w:t>Pairs classes and</w:t>
      </w:r>
      <w:r w:rsidRPr="00F747D1">
        <w:rPr>
          <w:spacing w:val="-1"/>
        </w:rPr>
        <w:t xml:space="preserve"> </w:t>
      </w:r>
      <w:r w:rsidRPr="00F747D1">
        <w:t>must</w:t>
      </w:r>
      <w:r w:rsidRPr="00F747D1">
        <w:rPr>
          <w:spacing w:val="-3"/>
        </w:rPr>
        <w:t xml:space="preserve"> </w:t>
      </w:r>
      <w:r w:rsidRPr="00F747D1">
        <w:t>be accompanied</w:t>
      </w:r>
      <w:r w:rsidRPr="00F747D1">
        <w:rPr>
          <w:spacing w:val="-1"/>
        </w:rPr>
        <w:t xml:space="preserve"> </w:t>
      </w:r>
      <w:r w:rsidRPr="00F747D1">
        <w:t>by a rider</w:t>
      </w:r>
      <w:r w:rsidRPr="00F747D1">
        <w:rPr>
          <w:spacing w:val="-1"/>
        </w:rPr>
        <w:t xml:space="preserve"> </w:t>
      </w:r>
      <w:r w:rsidRPr="00F747D1">
        <w:t xml:space="preserve">of </w:t>
      </w:r>
      <w:r w:rsidRPr="00F747D1">
        <w:rPr>
          <w:b/>
        </w:rPr>
        <w:t>18</w:t>
      </w:r>
      <w:r w:rsidRPr="00F747D1">
        <w:rPr>
          <w:b/>
          <w:spacing w:val="-1"/>
        </w:rPr>
        <w:t xml:space="preserve"> </w:t>
      </w:r>
      <w:r w:rsidRPr="00F747D1">
        <w:rPr>
          <w:b/>
        </w:rPr>
        <w:t>years or older</w:t>
      </w:r>
      <w:r w:rsidRPr="00F747D1">
        <w:t>. Pairs</w:t>
      </w:r>
      <w:r w:rsidRPr="00F747D1">
        <w:rPr>
          <w:spacing w:val="-2"/>
        </w:rPr>
        <w:t xml:space="preserve"> </w:t>
      </w:r>
      <w:r w:rsidRPr="00F747D1">
        <w:t>ride together</w:t>
      </w:r>
      <w:r w:rsidRPr="00F747D1">
        <w:rPr>
          <w:spacing w:val="-1"/>
        </w:rPr>
        <w:t xml:space="preserve"> </w:t>
      </w:r>
      <w:r w:rsidRPr="00F747D1">
        <w:t>for</w:t>
      </w:r>
      <w:r w:rsidRPr="00F747D1">
        <w:rPr>
          <w:spacing w:val="-1"/>
        </w:rPr>
        <w:t xml:space="preserve"> </w:t>
      </w:r>
      <w:r w:rsidRPr="00F747D1">
        <w:t>POR and</w:t>
      </w:r>
      <w:r w:rsidRPr="00F747D1">
        <w:rPr>
          <w:spacing w:val="-1"/>
        </w:rPr>
        <w:t xml:space="preserve"> </w:t>
      </w:r>
      <w:r w:rsidRPr="00F747D1">
        <w:t>separately for</w:t>
      </w:r>
      <w:r w:rsidRPr="00F747D1">
        <w:rPr>
          <w:spacing w:val="-1"/>
        </w:rPr>
        <w:t xml:space="preserve"> </w:t>
      </w:r>
      <w:r w:rsidRPr="00F747D1">
        <w:t>the MA</w:t>
      </w:r>
      <w:r w:rsidRPr="00F747D1">
        <w:rPr>
          <w:spacing w:val="-4"/>
        </w:rPr>
        <w:t xml:space="preserve"> </w:t>
      </w:r>
      <w:r w:rsidRPr="00F747D1">
        <w:t>and PTV.</w:t>
      </w:r>
      <w:r w:rsidRPr="00F747D1">
        <w:rPr>
          <w:spacing w:val="-14"/>
        </w:rPr>
        <w:t xml:space="preserve"> </w:t>
      </w:r>
      <w:r w:rsidRPr="00F747D1">
        <w:t>Parents/guardians</w:t>
      </w:r>
      <w:r w:rsidRPr="00F747D1">
        <w:rPr>
          <w:spacing w:val="-14"/>
        </w:rPr>
        <w:t xml:space="preserve"> </w:t>
      </w:r>
      <w:r w:rsidRPr="00F747D1">
        <w:t>of</w:t>
      </w:r>
      <w:r w:rsidRPr="00F747D1">
        <w:rPr>
          <w:spacing w:val="-13"/>
        </w:rPr>
        <w:t xml:space="preserve"> </w:t>
      </w:r>
      <w:r w:rsidRPr="00F747D1">
        <w:t>competitors</w:t>
      </w:r>
      <w:r w:rsidRPr="00F747D1">
        <w:rPr>
          <w:spacing w:val="-14"/>
        </w:rPr>
        <w:t xml:space="preserve"> </w:t>
      </w:r>
      <w:r w:rsidRPr="00F747D1">
        <w:t>under</w:t>
      </w:r>
      <w:r w:rsidRPr="00F747D1">
        <w:rPr>
          <w:spacing w:val="-13"/>
        </w:rPr>
        <w:t xml:space="preserve"> </w:t>
      </w:r>
      <w:r w:rsidRPr="00F747D1">
        <w:t>the</w:t>
      </w:r>
      <w:r w:rsidRPr="00F747D1">
        <w:rPr>
          <w:spacing w:val="-14"/>
        </w:rPr>
        <w:t xml:space="preserve"> </w:t>
      </w:r>
      <w:r w:rsidRPr="00F747D1">
        <w:t>age</w:t>
      </w:r>
      <w:r w:rsidRPr="00F747D1">
        <w:rPr>
          <w:spacing w:val="-13"/>
        </w:rPr>
        <w:t xml:space="preserve"> </w:t>
      </w:r>
      <w:r w:rsidRPr="00F747D1">
        <w:t>of</w:t>
      </w:r>
      <w:r w:rsidRPr="00F747D1">
        <w:rPr>
          <w:spacing w:val="-14"/>
        </w:rPr>
        <w:t xml:space="preserve"> </w:t>
      </w:r>
      <w:r w:rsidRPr="00F747D1">
        <w:t>18</w:t>
      </w:r>
      <w:r w:rsidRPr="00F747D1">
        <w:rPr>
          <w:spacing w:val="-14"/>
        </w:rPr>
        <w:t xml:space="preserve"> </w:t>
      </w:r>
      <w:r w:rsidRPr="00F747D1">
        <w:t>on</w:t>
      </w:r>
      <w:r w:rsidRPr="00F747D1">
        <w:rPr>
          <w:spacing w:val="-13"/>
        </w:rPr>
        <w:t xml:space="preserve"> </w:t>
      </w:r>
      <w:r w:rsidRPr="00F747D1">
        <w:t>the</w:t>
      </w:r>
      <w:r w:rsidRPr="00F747D1">
        <w:rPr>
          <w:spacing w:val="-14"/>
        </w:rPr>
        <w:t xml:space="preserve"> </w:t>
      </w:r>
      <w:r w:rsidRPr="00F747D1">
        <w:t>day</w:t>
      </w:r>
      <w:r w:rsidRPr="00F747D1">
        <w:rPr>
          <w:spacing w:val="-13"/>
        </w:rPr>
        <w:t xml:space="preserve"> </w:t>
      </w:r>
      <w:r w:rsidRPr="00F747D1">
        <w:t>of</w:t>
      </w:r>
      <w:r w:rsidRPr="00F747D1">
        <w:rPr>
          <w:spacing w:val="-14"/>
        </w:rPr>
        <w:t xml:space="preserve"> </w:t>
      </w:r>
      <w:r w:rsidRPr="00F747D1">
        <w:t>the</w:t>
      </w:r>
      <w:r w:rsidRPr="00F747D1">
        <w:rPr>
          <w:spacing w:val="-13"/>
        </w:rPr>
        <w:t xml:space="preserve"> </w:t>
      </w:r>
      <w:r w:rsidRPr="00F747D1">
        <w:t>competition</w:t>
      </w:r>
      <w:r w:rsidRPr="00F747D1">
        <w:rPr>
          <w:spacing w:val="-14"/>
        </w:rPr>
        <w:t xml:space="preserve"> </w:t>
      </w:r>
      <w:r w:rsidRPr="00F747D1">
        <w:t>will</w:t>
      </w:r>
      <w:r w:rsidRPr="00F747D1">
        <w:rPr>
          <w:spacing w:val="-14"/>
        </w:rPr>
        <w:t xml:space="preserve"> </w:t>
      </w:r>
      <w:r w:rsidRPr="00F747D1">
        <w:t>be</w:t>
      </w:r>
      <w:r w:rsidRPr="00F747D1">
        <w:rPr>
          <w:spacing w:val="-13"/>
        </w:rPr>
        <w:t xml:space="preserve"> </w:t>
      </w:r>
      <w:r w:rsidRPr="00F747D1">
        <w:t>required to complete a Parental Consent Form (available on the TREC GB website</w:t>
      </w:r>
      <w:r w:rsidR="008B4A4B" w:rsidRPr="00F747D1">
        <w:t xml:space="preserve">:  </w:t>
      </w:r>
      <w:hyperlink r:id="rId23" w:history="1">
        <w:r w:rsidR="00E33564" w:rsidRPr="00F747D1">
          <w:rPr>
            <w:color w:val="0070C0"/>
            <w:u w:val="single"/>
          </w:rPr>
          <w:t>https://trecgb.com/parental-consent-form/</w:t>
        </w:r>
      </w:hyperlink>
      <w:r w:rsidR="00CC555C" w:rsidRPr="00F747D1">
        <w:rPr>
          <w:color w:val="0070C0"/>
          <w:u w:val="single"/>
        </w:rPr>
        <w:t xml:space="preserve"> </w:t>
      </w:r>
      <w:r w:rsidR="008B4A4B" w:rsidRPr="00F747D1">
        <w:rPr>
          <w:color w:val="0070C0"/>
          <w:u w:val="single"/>
        </w:rPr>
        <w:t xml:space="preserve"> </w:t>
      </w:r>
    </w:p>
    <w:p w14:paraId="12F47BB5" w14:textId="77777777" w:rsidR="00CC555C" w:rsidRPr="00F747D1" w:rsidRDefault="00CC555C" w:rsidP="00CC555C">
      <w:pPr>
        <w:pStyle w:val="BodyText"/>
        <w:numPr>
          <w:ilvl w:val="0"/>
          <w:numId w:val="1"/>
        </w:numPr>
        <w:rPr>
          <w:rFonts w:cs="Arial"/>
          <w:sz w:val="22"/>
          <w:szCs w:val="22"/>
        </w:rPr>
      </w:pPr>
      <w:r w:rsidRPr="00F747D1">
        <w:rPr>
          <w:rFonts w:cs="Arial"/>
          <w:sz w:val="22"/>
          <w:szCs w:val="22"/>
        </w:rPr>
        <w:t>All competitors (including TREC GB Blue Members) must have 3</w:t>
      </w:r>
      <w:r w:rsidRPr="00F747D1">
        <w:rPr>
          <w:rFonts w:cs="Arial"/>
          <w:sz w:val="22"/>
          <w:szCs w:val="22"/>
          <w:vertAlign w:val="superscript"/>
        </w:rPr>
        <w:t>rd</w:t>
      </w:r>
      <w:r w:rsidRPr="00F747D1">
        <w:rPr>
          <w:rFonts w:cs="Arial"/>
          <w:sz w:val="22"/>
          <w:szCs w:val="22"/>
        </w:rPr>
        <w:t xml:space="preserve"> Party Public Liability Insurance cover, or be members of a TREC GB Affiliated club (if they do NOT have 3</w:t>
      </w:r>
      <w:r w:rsidRPr="00F747D1">
        <w:rPr>
          <w:rFonts w:cs="Arial"/>
          <w:sz w:val="22"/>
          <w:szCs w:val="22"/>
          <w:vertAlign w:val="superscript"/>
        </w:rPr>
        <w:t>rd</w:t>
      </w:r>
      <w:r w:rsidRPr="00F747D1">
        <w:rPr>
          <w:rFonts w:cs="Arial"/>
          <w:sz w:val="22"/>
          <w:szCs w:val="22"/>
        </w:rPr>
        <w:t xml:space="preserve"> Party Public Liability Insurance cover elsewhere) or be RED members of TREC GB itself.</w:t>
      </w:r>
    </w:p>
    <w:p w14:paraId="4103DBC2" w14:textId="77777777" w:rsidR="00A778AA" w:rsidRPr="00F747D1" w:rsidRDefault="0024648A" w:rsidP="004C5E60">
      <w:pPr>
        <w:pStyle w:val="ListParagraph"/>
        <w:numPr>
          <w:ilvl w:val="0"/>
          <w:numId w:val="1"/>
        </w:numPr>
        <w:tabs>
          <w:tab w:val="left" w:pos="1160"/>
        </w:tabs>
        <w:ind w:right="461"/>
      </w:pPr>
      <w:r w:rsidRPr="00F747D1">
        <w:t>Clearly visible coloured tail wraps/ribbons should be worn to advise other riders of a potential hazard – Red = kicker, Green = young/inexperienced horse, Blue = stallion. If the horse/pony is a stallion then stallion discs must also be worn on both sides of the bridle.</w:t>
      </w:r>
    </w:p>
    <w:p w14:paraId="4C126A3B" w14:textId="6610FCB4" w:rsidR="00A778AA" w:rsidRPr="00F747D1" w:rsidRDefault="0024648A">
      <w:pPr>
        <w:ind w:left="440" w:right="462"/>
        <w:jc w:val="both"/>
      </w:pPr>
      <w:r w:rsidRPr="00F747D1">
        <w:rPr>
          <w:b/>
        </w:rPr>
        <w:t>It</w:t>
      </w:r>
      <w:r w:rsidRPr="00F747D1">
        <w:rPr>
          <w:b/>
          <w:spacing w:val="-5"/>
        </w:rPr>
        <w:t xml:space="preserve"> </w:t>
      </w:r>
      <w:r w:rsidRPr="00F747D1">
        <w:rPr>
          <w:b/>
        </w:rPr>
        <w:t>is</w:t>
      </w:r>
      <w:r w:rsidRPr="00F747D1">
        <w:rPr>
          <w:b/>
          <w:spacing w:val="-3"/>
        </w:rPr>
        <w:t xml:space="preserve"> </w:t>
      </w:r>
      <w:r w:rsidRPr="00F747D1">
        <w:rPr>
          <w:b/>
        </w:rPr>
        <w:t>your</w:t>
      </w:r>
      <w:r w:rsidRPr="00F747D1">
        <w:rPr>
          <w:b/>
          <w:spacing w:val="-2"/>
        </w:rPr>
        <w:t xml:space="preserve"> </w:t>
      </w:r>
      <w:r w:rsidRPr="00F747D1">
        <w:rPr>
          <w:b/>
        </w:rPr>
        <w:t>responsibility</w:t>
      </w:r>
      <w:r w:rsidRPr="00F747D1">
        <w:rPr>
          <w:b/>
          <w:spacing w:val="-1"/>
        </w:rPr>
        <w:t xml:space="preserve"> </w:t>
      </w:r>
      <w:r w:rsidRPr="00F747D1">
        <w:rPr>
          <w:b/>
        </w:rPr>
        <w:t>to</w:t>
      </w:r>
      <w:r w:rsidRPr="00F747D1">
        <w:rPr>
          <w:b/>
          <w:spacing w:val="-2"/>
        </w:rPr>
        <w:t xml:space="preserve"> </w:t>
      </w:r>
      <w:r w:rsidRPr="00F747D1">
        <w:rPr>
          <w:b/>
        </w:rPr>
        <w:t>familiarise</w:t>
      </w:r>
      <w:r w:rsidRPr="00F747D1">
        <w:rPr>
          <w:b/>
          <w:spacing w:val="-4"/>
        </w:rPr>
        <w:t xml:space="preserve"> </w:t>
      </w:r>
      <w:r w:rsidRPr="00F747D1">
        <w:rPr>
          <w:b/>
        </w:rPr>
        <w:t>yourself</w:t>
      </w:r>
      <w:r w:rsidRPr="00F747D1">
        <w:rPr>
          <w:b/>
          <w:spacing w:val="-2"/>
        </w:rPr>
        <w:t xml:space="preserve"> </w:t>
      </w:r>
      <w:r w:rsidRPr="00F747D1">
        <w:rPr>
          <w:b/>
        </w:rPr>
        <w:t>with</w:t>
      </w:r>
      <w:r w:rsidRPr="00F747D1">
        <w:rPr>
          <w:b/>
          <w:spacing w:val="-2"/>
        </w:rPr>
        <w:t xml:space="preserve"> </w:t>
      </w:r>
      <w:r w:rsidRPr="00F747D1">
        <w:rPr>
          <w:b/>
        </w:rPr>
        <w:t>the</w:t>
      </w:r>
      <w:r w:rsidRPr="00F747D1">
        <w:rPr>
          <w:b/>
          <w:spacing w:val="-4"/>
        </w:rPr>
        <w:t xml:space="preserve"> </w:t>
      </w:r>
      <w:r w:rsidRPr="00F747D1">
        <w:rPr>
          <w:b/>
        </w:rPr>
        <w:t>basic</w:t>
      </w:r>
      <w:r w:rsidRPr="00F747D1">
        <w:rPr>
          <w:b/>
          <w:spacing w:val="-3"/>
        </w:rPr>
        <w:t xml:space="preserve"> </w:t>
      </w:r>
      <w:r w:rsidRPr="00F747D1">
        <w:rPr>
          <w:b/>
        </w:rPr>
        <w:t>rules.</w:t>
      </w:r>
      <w:r w:rsidRPr="00F747D1">
        <w:rPr>
          <w:b/>
          <w:spacing w:val="-5"/>
        </w:rPr>
        <w:t xml:space="preserve"> </w:t>
      </w:r>
      <w:r w:rsidRPr="00F747D1">
        <w:rPr>
          <w:b/>
        </w:rPr>
        <w:t>The</w:t>
      </w:r>
      <w:r w:rsidRPr="00F747D1">
        <w:rPr>
          <w:b/>
          <w:spacing w:val="-4"/>
        </w:rPr>
        <w:t xml:space="preserve"> </w:t>
      </w:r>
      <w:r w:rsidRPr="00F747D1">
        <w:rPr>
          <w:b/>
        </w:rPr>
        <w:t>TREC GB</w:t>
      </w:r>
      <w:r w:rsidRPr="00F747D1">
        <w:rPr>
          <w:b/>
          <w:spacing w:val="-3"/>
        </w:rPr>
        <w:t xml:space="preserve"> </w:t>
      </w:r>
      <w:r w:rsidRPr="00F747D1">
        <w:rPr>
          <w:b/>
        </w:rPr>
        <w:t>Rulebook</w:t>
      </w:r>
      <w:r w:rsidRPr="00F747D1">
        <w:rPr>
          <w:b/>
          <w:spacing w:val="-3"/>
        </w:rPr>
        <w:t xml:space="preserve"> </w:t>
      </w:r>
      <w:r w:rsidRPr="00F747D1">
        <w:rPr>
          <w:b/>
        </w:rPr>
        <w:t>(</w:t>
      </w:r>
      <w:r w:rsidR="00CC555C" w:rsidRPr="00F747D1">
        <w:rPr>
          <w:b/>
        </w:rPr>
        <w:t>7</w:t>
      </w:r>
      <w:r w:rsidRPr="00F747D1">
        <w:rPr>
          <w:b/>
        </w:rPr>
        <w:t>th</w:t>
      </w:r>
      <w:r w:rsidRPr="00F747D1">
        <w:rPr>
          <w:b/>
          <w:spacing w:val="-2"/>
        </w:rPr>
        <w:t xml:space="preserve"> </w:t>
      </w:r>
      <w:r w:rsidRPr="00F747D1">
        <w:rPr>
          <w:b/>
        </w:rPr>
        <w:t>edition</w:t>
      </w:r>
      <w:r w:rsidRPr="00F747D1">
        <w:rPr>
          <w:b/>
          <w:spacing w:val="-2"/>
        </w:rPr>
        <w:t xml:space="preserve"> </w:t>
      </w:r>
      <w:r w:rsidR="00E62556" w:rsidRPr="00F747D1">
        <w:rPr>
          <w:b/>
          <w:spacing w:val="-2"/>
        </w:rPr>
        <w:t xml:space="preserve">issued in </w:t>
      </w:r>
      <w:r w:rsidRPr="00F747D1">
        <w:rPr>
          <w:b/>
        </w:rPr>
        <w:t>202</w:t>
      </w:r>
      <w:r w:rsidR="00CC555C" w:rsidRPr="00F747D1">
        <w:rPr>
          <w:b/>
        </w:rPr>
        <w:t>4</w:t>
      </w:r>
      <w:r w:rsidRPr="00F747D1">
        <w:rPr>
          <w:b/>
        </w:rPr>
        <w:t xml:space="preserve"> and the changes to it) can be found on the TREC GB website, </w:t>
      </w:r>
      <w:r w:rsidRPr="00F747D1">
        <w:rPr>
          <w:color w:val="0000FF"/>
          <w:u w:val="single" w:color="0000FF"/>
        </w:rPr>
        <w:t>https://trecgb.com/rules/</w:t>
      </w:r>
    </w:p>
    <w:p w14:paraId="79824195" w14:textId="77777777" w:rsidR="00A778AA" w:rsidRDefault="00A778AA">
      <w:pPr>
        <w:pStyle w:val="BodyText"/>
        <w:spacing w:before="8"/>
        <w:rPr>
          <w:sz w:val="18"/>
        </w:rPr>
      </w:pPr>
    </w:p>
    <w:p w14:paraId="151ADD67" w14:textId="77777777" w:rsidR="00A778AA" w:rsidRPr="00F747D1" w:rsidRDefault="0024648A">
      <w:pPr>
        <w:pStyle w:val="Heading1"/>
        <w:spacing w:before="42"/>
        <w:rPr>
          <w:sz w:val="24"/>
          <w:szCs w:val="24"/>
        </w:rPr>
      </w:pPr>
      <w:r w:rsidRPr="00F747D1">
        <w:rPr>
          <w:sz w:val="24"/>
          <w:szCs w:val="24"/>
        </w:rPr>
        <w:t>Required</w:t>
      </w:r>
      <w:r w:rsidRPr="00F747D1">
        <w:rPr>
          <w:spacing w:val="-13"/>
          <w:sz w:val="24"/>
          <w:szCs w:val="24"/>
        </w:rPr>
        <w:t xml:space="preserve"> </w:t>
      </w:r>
      <w:r w:rsidRPr="00F747D1">
        <w:rPr>
          <w:spacing w:val="-2"/>
          <w:sz w:val="24"/>
          <w:szCs w:val="24"/>
        </w:rPr>
        <w:t>Equipment</w:t>
      </w:r>
    </w:p>
    <w:p w14:paraId="6E6BA290" w14:textId="189FF251" w:rsidR="00A778AA" w:rsidRPr="00F747D1" w:rsidRDefault="0024648A" w:rsidP="00F747D1">
      <w:pPr>
        <w:pStyle w:val="BodyText"/>
        <w:spacing w:before="4"/>
        <w:ind w:left="440"/>
        <w:rPr>
          <w:sz w:val="22"/>
          <w:szCs w:val="22"/>
        </w:rPr>
      </w:pPr>
      <w:r w:rsidRPr="00F747D1">
        <w:rPr>
          <w:sz w:val="22"/>
          <w:szCs w:val="22"/>
        </w:rPr>
        <w:t>Tack</w:t>
      </w:r>
      <w:r w:rsidRPr="00F747D1">
        <w:rPr>
          <w:spacing w:val="26"/>
          <w:sz w:val="22"/>
          <w:szCs w:val="22"/>
        </w:rPr>
        <w:t xml:space="preserve"> </w:t>
      </w:r>
      <w:r w:rsidRPr="00F747D1">
        <w:rPr>
          <w:sz w:val="22"/>
          <w:szCs w:val="22"/>
        </w:rPr>
        <w:t>and</w:t>
      </w:r>
      <w:r w:rsidRPr="00F747D1">
        <w:rPr>
          <w:spacing w:val="23"/>
          <w:sz w:val="22"/>
          <w:szCs w:val="22"/>
        </w:rPr>
        <w:t xml:space="preserve"> </w:t>
      </w:r>
      <w:r w:rsidRPr="00F747D1">
        <w:rPr>
          <w:sz w:val="22"/>
          <w:szCs w:val="22"/>
        </w:rPr>
        <w:t>equipment</w:t>
      </w:r>
      <w:r w:rsidRPr="00F747D1">
        <w:rPr>
          <w:spacing w:val="26"/>
          <w:sz w:val="22"/>
          <w:szCs w:val="22"/>
        </w:rPr>
        <w:t xml:space="preserve"> </w:t>
      </w:r>
      <w:r w:rsidRPr="00F747D1">
        <w:rPr>
          <w:sz w:val="22"/>
          <w:szCs w:val="22"/>
        </w:rPr>
        <w:t>will</w:t>
      </w:r>
      <w:r w:rsidRPr="00F747D1">
        <w:rPr>
          <w:spacing w:val="26"/>
          <w:sz w:val="22"/>
          <w:szCs w:val="22"/>
        </w:rPr>
        <w:t xml:space="preserve"> </w:t>
      </w:r>
      <w:r w:rsidRPr="00F747D1">
        <w:rPr>
          <w:sz w:val="22"/>
          <w:szCs w:val="22"/>
        </w:rPr>
        <w:t>be</w:t>
      </w:r>
      <w:r w:rsidRPr="00F747D1">
        <w:rPr>
          <w:spacing w:val="25"/>
          <w:sz w:val="22"/>
          <w:szCs w:val="22"/>
        </w:rPr>
        <w:t xml:space="preserve"> </w:t>
      </w:r>
      <w:r w:rsidRPr="00F747D1">
        <w:rPr>
          <w:sz w:val="22"/>
          <w:szCs w:val="22"/>
        </w:rPr>
        <w:t>checked.</w:t>
      </w:r>
      <w:r w:rsidRPr="00F747D1">
        <w:rPr>
          <w:spacing w:val="26"/>
          <w:sz w:val="22"/>
          <w:szCs w:val="22"/>
        </w:rPr>
        <w:t xml:space="preserve"> </w:t>
      </w:r>
      <w:r w:rsidRPr="00F747D1">
        <w:rPr>
          <w:sz w:val="22"/>
          <w:szCs w:val="22"/>
        </w:rPr>
        <w:t>Please</w:t>
      </w:r>
      <w:r w:rsidRPr="00F747D1">
        <w:rPr>
          <w:spacing w:val="25"/>
          <w:sz w:val="22"/>
          <w:szCs w:val="22"/>
        </w:rPr>
        <w:t xml:space="preserve"> </w:t>
      </w:r>
      <w:r w:rsidRPr="00F747D1">
        <w:rPr>
          <w:sz w:val="22"/>
          <w:szCs w:val="22"/>
        </w:rPr>
        <w:t>see</w:t>
      </w:r>
      <w:r w:rsidRPr="00F747D1">
        <w:rPr>
          <w:spacing w:val="21"/>
          <w:sz w:val="22"/>
          <w:szCs w:val="22"/>
        </w:rPr>
        <w:t xml:space="preserve"> </w:t>
      </w:r>
      <w:r w:rsidRPr="00F747D1">
        <w:rPr>
          <w:sz w:val="22"/>
          <w:szCs w:val="22"/>
        </w:rPr>
        <w:t>Appendix</w:t>
      </w:r>
      <w:r w:rsidRPr="00F747D1">
        <w:rPr>
          <w:spacing w:val="26"/>
          <w:sz w:val="22"/>
          <w:szCs w:val="22"/>
        </w:rPr>
        <w:t xml:space="preserve"> </w:t>
      </w:r>
      <w:r w:rsidRPr="00F747D1">
        <w:rPr>
          <w:sz w:val="22"/>
          <w:szCs w:val="22"/>
        </w:rPr>
        <w:t>3:</w:t>
      </w:r>
      <w:r w:rsidRPr="00F747D1">
        <w:rPr>
          <w:spacing w:val="23"/>
          <w:sz w:val="22"/>
          <w:szCs w:val="22"/>
        </w:rPr>
        <w:t xml:space="preserve"> </w:t>
      </w:r>
      <w:r w:rsidRPr="00F747D1">
        <w:rPr>
          <w:sz w:val="22"/>
          <w:szCs w:val="22"/>
        </w:rPr>
        <w:t>Equipment</w:t>
      </w:r>
      <w:r w:rsidRPr="00F747D1">
        <w:rPr>
          <w:spacing w:val="26"/>
          <w:sz w:val="22"/>
          <w:szCs w:val="22"/>
        </w:rPr>
        <w:t xml:space="preserve"> </w:t>
      </w:r>
      <w:r w:rsidRPr="00F747D1">
        <w:rPr>
          <w:sz w:val="22"/>
          <w:szCs w:val="22"/>
        </w:rPr>
        <w:t>List</w:t>
      </w:r>
      <w:r w:rsidRPr="00F747D1">
        <w:rPr>
          <w:spacing w:val="26"/>
          <w:sz w:val="22"/>
          <w:szCs w:val="22"/>
        </w:rPr>
        <w:t xml:space="preserve"> </w:t>
      </w:r>
      <w:r w:rsidRPr="00F747D1">
        <w:rPr>
          <w:sz w:val="22"/>
          <w:szCs w:val="22"/>
        </w:rPr>
        <w:t>starting</w:t>
      </w:r>
      <w:r w:rsidRPr="00F747D1">
        <w:rPr>
          <w:spacing w:val="26"/>
          <w:sz w:val="22"/>
          <w:szCs w:val="22"/>
        </w:rPr>
        <w:t xml:space="preserve"> </w:t>
      </w:r>
      <w:r w:rsidRPr="00F747D1">
        <w:rPr>
          <w:sz w:val="22"/>
          <w:szCs w:val="22"/>
        </w:rPr>
        <w:t>on</w:t>
      </w:r>
      <w:r w:rsidRPr="00F747D1">
        <w:rPr>
          <w:spacing w:val="24"/>
          <w:sz w:val="22"/>
          <w:szCs w:val="22"/>
        </w:rPr>
        <w:t xml:space="preserve"> </w:t>
      </w:r>
      <w:r w:rsidRPr="00F747D1">
        <w:rPr>
          <w:sz w:val="22"/>
          <w:szCs w:val="22"/>
        </w:rPr>
        <w:t>page</w:t>
      </w:r>
      <w:r w:rsidRPr="00F747D1">
        <w:rPr>
          <w:spacing w:val="25"/>
          <w:sz w:val="22"/>
          <w:szCs w:val="22"/>
        </w:rPr>
        <w:t xml:space="preserve"> </w:t>
      </w:r>
      <w:r w:rsidR="00537B30" w:rsidRPr="00F747D1">
        <w:rPr>
          <w:spacing w:val="25"/>
          <w:sz w:val="22"/>
          <w:szCs w:val="22"/>
        </w:rPr>
        <w:t>61</w:t>
      </w:r>
      <w:r w:rsidR="00121B9D" w:rsidRPr="00F747D1">
        <w:rPr>
          <w:spacing w:val="25"/>
          <w:sz w:val="22"/>
          <w:szCs w:val="22"/>
        </w:rPr>
        <w:t>&amp; 62</w:t>
      </w:r>
      <w:r w:rsidR="00537B30" w:rsidRPr="00F747D1">
        <w:rPr>
          <w:spacing w:val="25"/>
          <w:sz w:val="22"/>
          <w:szCs w:val="22"/>
        </w:rPr>
        <w:t xml:space="preserve"> </w:t>
      </w:r>
      <w:r w:rsidRPr="00F747D1">
        <w:rPr>
          <w:sz w:val="22"/>
          <w:szCs w:val="22"/>
        </w:rPr>
        <w:t>in</w:t>
      </w:r>
      <w:r w:rsidRPr="00F747D1">
        <w:rPr>
          <w:spacing w:val="23"/>
          <w:sz w:val="22"/>
          <w:szCs w:val="22"/>
        </w:rPr>
        <w:t xml:space="preserve"> </w:t>
      </w:r>
      <w:r w:rsidRPr="00F747D1">
        <w:rPr>
          <w:sz w:val="22"/>
          <w:szCs w:val="22"/>
        </w:rPr>
        <w:t>the</w:t>
      </w:r>
      <w:r w:rsidRPr="00F747D1">
        <w:rPr>
          <w:spacing w:val="25"/>
          <w:sz w:val="22"/>
          <w:szCs w:val="22"/>
        </w:rPr>
        <w:t xml:space="preserve"> </w:t>
      </w:r>
      <w:r w:rsidR="00CC555C" w:rsidRPr="00F747D1">
        <w:rPr>
          <w:spacing w:val="25"/>
          <w:sz w:val="22"/>
          <w:szCs w:val="22"/>
        </w:rPr>
        <w:t>7</w:t>
      </w:r>
      <w:r w:rsidRPr="00F747D1">
        <w:rPr>
          <w:sz w:val="22"/>
          <w:szCs w:val="22"/>
        </w:rPr>
        <w:t>th edition TREC GB rulebook.</w:t>
      </w:r>
    </w:p>
    <w:p w14:paraId="1FB91038" w14:textId="757D0370" w:rsidR="00A778AA" w:rsidRPr="00F747D1" w:rsidRDefault="0024648A" w:rsidP="00F747D1">
      <w:pPr>
        <w:keepNext/>
        <w:spacing w:before="1"/>
        <w:ind w:left="442"/>
        <w:rPr>
          <w:rFonts w:asciiTheme="minorHAnsi" w:hAnsiTheme="minorHAnsi" w:cstheme="minorHAnsi"/>
          <w:b/>
        </w:rPr>
      </w:pPr>
      <w:r w:rsidRPr="00F747D1">
        <w:rPr>
          <w:rFonts w:asciiTheme="minorHAnsi" w:hAnsiTheme="minorHAnsi" w:cstheme="minorHAnsi"/>
          <w:b/>
        </w:rPr>
        <w:t>Safety</w:t>
      </w:r>
      <w:r w:rsidRPr="00F747D1">
        <w:rPr>
          <w:rFonts w:asciiTheme="minorHAnsi" w:hAnsiTheme="minorHAnsi" w:cstheme="minorHAnsi"/>
          <w:b/>
          <w:spacing w:val="-1"/>
        </w:rPr>
        <w:t xml:space="preserve"> </w:t>
      </w:r>
      <w:r w:rsidRPr="00F747D1">
        <w:rPr>
          <w:rFonts w:asciiTheme="minorHAnsi" w:hAnsiTheme="minorHAnsi" w:cstheme="minorHAnsi"/>
          <w:b/>
        </w:rPr>
        <w:t>Helmet</w:t>
      </w:r>
      <w:r w:rsidRPr="00F747D1">
        <w:rPr>
          <w:rFonts w:asciiTheme="minorHAnsi" w:hAnsiTheme="minorHAnsi" w:cstheme="minorHAnsi"/>
          <w:b/>
          <w:spacing w:val="-4"/>
        </w:rPr>
        <w:t xml:space="preserve"> </w:t>
      </w:r>
      <w:r w:rsidRPr="00F747D1">
        <w:rPr>
          <w:rFonts w:asciiTheme="minorHAnsi" w:hAnsiTheme="minorHAnsi" w:cstheme="minorHAnsi"/>
          <w:b/>
          <w:spacing w:val="-2"/>
        </w:rPr>
        <w:t>Standards</w:t>
      </w:r>
    </w:p>
    <w:p w14:paraId="506DE64F" w14:textId="13712DA5" w:rsidR="00537B30" w:rsidRPr="00F747D1" w:rsidRDefault="0024648A" w:rsidP="00F747D1">
      <w:pPr>
        <w:widowControl/>
        <w:adjustRightInd w:val="0"/>
        <w:ind w:left="440"/>
        <w:rPr>
          <w:rFonts w:asciiTheme="minorHAnsi" w:hAnsiTheme="minorHAnsi" w:cstheme="minorHAnsi"/>
        </w:rPr>
      </w:pPr>
      <w:r w:rsidRPr="00F747D1">
        <w:rPr>
          <w:rFonts w:asciiTheme="minorHAnsi" w:hAnsiTheme="minorHAnsi" w:cstheme="minorHAnsi"/>
        </w:rPr>
        <w:t>A</w:t>
      </w:r>
      <w:r w:rsidRPr="00F747D1">
        <w:rPr>
          <w:rFonts w:asciiTheme="minorHAnsi" w:hAnsiTheme="minorHAnsi" w:cstheme="minorHAnsi"/>
          <w:spacing w:val="-2"/>
        </w:rPr>
        <w:t xml:space="preserve"> </w:t>
      </w:r>
      <w:r w:rsidRPr="00F747D1">
        <w:rPr>
          <w:rFonts w:asciiTheme="minorHAnsi" w:hAnsiTheme="minorHAnsi" w:cstheme="minorHAnsi"/>
        </w:rPr>
        <w:t>safety</w:t>
      </w:r>
      <w:r w:rsidRPr="00F747D1">
        <w:rPr>
          <w:rFonts w:asciiTheme="minorHAnsi" w:hAnsiTheme="minorHAnsi" w:cstheme="minorHAnsi"/>
          <w:spacing w:val="-1"/>
        </w:rPr>
        <w:t xml:space="preserve"> </w:t>
      </w:r>
      <w:r w:rsidRPr="00F747D1">
        <w:rPr>
          <w:rFonts w:asciiTheme="minorHAnsi" w:hAnsiTheme="minorHAnsi" w:cstheme="minorHAnsi"/>
        </w:rPr>
        <w:t>helmet</w:t>
      </w:r>
      <w:r w:rsidRPr="00F747D1">
        <w:rPr>
          <w:rFonts w:asciiTheme="minorHAnsi" w:hAnsiTheme="minorHAnsi" w:cstheme="minorHAnsi"/>
          <w:spacing w:val="-1"/>
        </w:rPr>
        <w:t xml:space="preserve"> </w:t>
      </w:r>
      <w:r w:rsidRPr="00F747D1">
        <w:rPr>
          <w:rFonts w:asciiTheme="minorHAnsi" w:hAnsiTheme="minorHAnsi" w:cstheme="minorHAnsi"/>
        </w:rPr>
        <w:t>conforming</w:t>
      </w:r>
      <w:r w:rsidRPr="00F747D1">
        <w:rPr>
          <w:rFonts w:asciiTheme="minorHAnsi" w:hAnsiTheme="minorHAnsi" w:cstheme="minorHAnsi"/>
          <w:spacing w:val="-1"/>
        </w:rPr>
        <w:t xml:space="preserve"> </w:t>
      </w:r>
      <w:r w:rsidRPr="00F747D1">
        <w:rPr>
          <w:rFonts w:asciiTheme="minorHAnsi" w:hAnsiTheme="minorHAnsi" w:cstheme="minorHAnsi"/>
        </w:rPr>
        <w:t>to</w:t>
      </w:r>
      <w:r w:rsidRPr="00F747D1">
        <w:rPr>
          <w:rFonts w:asciiTheme="minorHAnsi" w:hAnsiTheme="minorHAnsi" w:cstheme="minorHAnsi"/>
          <w:spacing w:val="-6"/>
        </w:rPr>
        <w:t xml:space="preserve"> </w:t>
      </w:r>
      <w:r w:rsidRPr="00F747D1">
        <w:rPr>
          <w:rFonts w:asciiTheme="minorHAnsi" w:hAnsiTheme="minorHAnsi" w:cstheme="minorHAnsi"/>
        </w:rPr>
        <w:t>one</w:t>
      </w:r>
      <w:r w:rsidRPr="00F747D1">
        <w:rPr>
          <w:rFonts w:asciiTheme="minorHAnsi" w:hAnsiTheme="minorHAnsi" w:cstheme="minorHAnsi"/>
          <w:spacing w:val="-2"/>
        </w:rPr>
        <w:t xml:space="preserve"> </w:t>
      </w:r>
      <w:r w:rsidRPr="00F747D1">
        <w:rPr>
          <w:rFonts w:asciiTheme="minorHAnsi" w:hAnsiTheme="minorHAnsi" w:cstheme="minorHAnsi"/>
        </w:rPr>
        <w:t>of the</w:t>
      </w:r>
      <w:r w:rsidRPr="00F747D1">
        <w:rPr>
          <w:rFonts w:asciiTheme="minorHAnsi" w:hAnsiTheme="minorHAnsi" w:cstheme="minorHAnsi"/>
          <w:spacing w:val="-7"/>
        </w:rPr>
        <w:t xml:space="preserve"> </w:t>
      </w:r>
      <w:r w:rsidRPr="00F747D1">
        <w:rPr>
          <w:rFonts w:asciiTheme="minorHAnsi" w:hAnsiTheme="minorHAnsi" w:cstheme="minorHAnsi"/>
        </w:rPr>
        <w:t>following</w:t>
      </w:r>
      <w:r w:rsidRPr="00F747D1">
        <w:rPr>
          <w:rFonts w:asciiTheme="minorHAnsi" w:hAnsiTheme="minorHAnsi" w:cstheme="minorHAnsi"/>
          <w:spacing w:val="-1"/>
        </w:rPr>
        <w:t xml:space="preserve"> </w:t>
      </w:r>
      <w:r w:rsidRPr="00F747D1">
        <w:rPr>
          <w:rFonts w:asciiTheme="minorHAnsi" w:hAnsiTheme="minorHAnsi" w:cstheme="minorHAnsi"/>
        </w:rPr>
        <w:t>standards</w:t>
      </w:r>
      <w:r w:rsidRPr="00F747D1">
        <w:rPr>
          <w:rFonts w:asciiTheme="minorHAnsi" w:hAnsiTheme="minorHAnsi" w:cstheme="minorHAnsi"/>
          <w:spacing w:val="-3"/>
        </w:rPr>
        <w:t xml:space="preserve"> </w:t>
      </w:r>
      <w:r w:rsidRPr="00F747D1">
        <w:rPr>
          <w:rFonts w:asciiTheme="minorHAnsi" w:hAnsiTheme="minorHAnsi" w:cstheme="minorHAnsi"/>
        </w:rPr>
        <w:t>must</w:t>
      </w:r>
      <w:r w:rsidRPr="00F747D1">
        <w:rPr>
          <w:rFonts w:asciiTheme="minorHAnsi" w:hAnsiTheme="minorHAnsi" w:cstheme="minorHAnsi"/>
          <w:spacing w:val="-1"/>
        </w:rPr>
        <w:t xml:space="preserve"> </w:t>
      </w:r>
      <w:r w:rsidRPr="00F747D1">
        <w:rPr>
          <w:rFonts w:asciiTheme="minorHAnsi" w:hAnsiTheme="minorHAnsi" w:cstheme="minorHAnsi"/>
        </w:rPr>
        <w:t>be</w:t>
      </w:r>
      <w:r w:rsidRPr="00F747D1">
        <w:rPr>
          <w:rFonts w:asciiTheme="minorHAnsi" w:hAnsiTheme="minorHAnsi" w:cstheme="minorHAnsi"/>
          <w:spacing w:val="-2"/>
        </w:rPr>
        <w:t xml:space="preserve"> </w:t>
      </w:r>
      <w:r w:rsidRPr="00F747D1">
        <w:rPr>
          <w:rFonts w:asciiTheme="minorHAnsi" w:hAnsiTheme="minorHAnsi" w:cstheme="minorHAnsi"/>
        </w:rPr>
        <w:t>worn, with</w:t>
      </w:r>
      <w:r w:rsidRPr="00F747D1">
        <w:rPr>
          <w:rFonts w:asciiTheme="minorHAnsi" w:hAnsiTheme="minorHAnsi" w:cstheme="minorHAnsi"/>
          <w:spacing w:val="-6"/>
        </w:rPr>
        <w:t xml:space="preserve"> </w:t>
      </w:r>
      <w:r w:rsidRPr="00F747D1">
        <w:rPr>
          <w:rFonts w:asciiTheme="minorHAnsi" w:hAnsiTheme="minorHAnsi" w:cstheme="minorHAnsi"/>
        </w:rPr>
        <w:t>the</w:t>
      </w:r>
      <w:r w:rsidRPr="00F747D1">
        <w:rPr>
          <w:rFonts w:asciiTheme="minorHAnsi" w:hAnsiTheme="minorHAnsi" w:cstheme="minorHAnsi"/>
          <w:spacing w:val="-2"/>
        </w:rPr>
        <w:t xml:space="preserve"> </w:t>
      </w:r>
      <w:r w:rsidRPr="00F747D1">
        <w:rPr>
          <w:rFonts w:asciiTheme="minorHAnsi" w:hAnsiTheme="minorHAnsi" w:cstheme="minorHAnsi"/>
        </w:rPr>
        <w:t>chinstrap</w:t>
      </w:r>
      <w:r w:rsidRPr="00F747D1">
        <w:rPr>
          <w:rFonts w:asciiTheme="minorHAnsi" w:hAnsiTheme="minorHAnsi" w:cstheme="minorHAnsi"/>
          <w:spacing w:val="-6"/>
        </w:rPr>
        <w:t xml:space="preserve"> </w:t>
      </w:r>
      <w:r w:rsidRPr="00F747D1">
        <w:rPr>
          <w:rFonts w:asciiTheme="minorHAnsi" w:hAnsiTheme="minorHAnsi" w:cstheme="minorHAnsi"/>
        </w:rPr>
        <w:t>fastened, at</w:t>
      </w:r>
      <w:r w:rsidRPr="00F747D1">
        <w:rPr>
          <w:rFonts w:asciiTheme="minorHAnsi" w:hAnsiTheme="minorHAnsi" w:cstheme="minorHAnsi"/>
          <w:spacing w:val="-1"/>
        </w:rPr>
        <w:t xml:space="preserve"> </w:t>
      </w:r>
      <w:r w:rsidRPr="00F747D1">
        <w:rPr>
          <w:rFonts w:asciiTheme="minorHAnsi" w:hAnsiTheme="minorHAnsi" w:cstheme="minorHAnsi"/>
        </w:rPr>
        <w:t>all times when mounted.</w:t>
      </w:r>
    </w:p>
    <w:p w14:paraId="2D369731" w14:textId="57A3DF39" w:rsidR="00A778AA" w:rsidRPr="00F747D1" w:rsidRDefault="0024648A" w:rsidP="00F747D1">
      <w:pPr>
        <w:pStyle w:val="BodyText"/>
        <w:spacing w:before="4"/>
        <w:ind w:left="440"/>
        <w:rPr>
          <w:rFonts w:asciiTheme="minorHAnsi" w:hAnsiTheme="minorHAnsi" w:cstheme="minorHAnsi"/>
          <w:spacing w:val="-5"/>
          <w:sz w:val="22"/>
          <w:szCs w:val="22"/>
        </w:rPr>
      </w:pPr>
      <w:r w:rsidRPr="00F747D1">
        <w:rPr>
          <w:rFonts w:asciiTheme="minorHAnsi" w:hAnsiTheme="minorHAnsi" w:cstheme="minorHAnsi"/>
          <w:sz w:val="22"/>
          <w:szCs w:val="22"/>
        </w:rPr>
        <w:t>The</w:t>
      </w:r>
      <w:r w:rsidRPr="00F747D1">
        <w:rPr>
          <w:rFonts w:asciiTheme="minorHAnsi" w:hAnsiTheme="minorHAnsi" w:cstheme="minorHAnsi"/>
          <w:spacing w:val="-4"/>
          <w:sz w:val="22"/>
          <w:szCs w:val="22"/>
        </w:rPr>
        <w:t xml:space="preserve"> </w:t>
      </w:r>
      <w:r w:rsidRPr="00F747D1">
        <w:rPr>
          <w:rFonts w:asciiTheme="minorHAnsi" w:hAnsiTheme="minorHAnsi" w:cstheme="minorHAnsi"/>
          <w:sz w:val="22"/>
          <w:szCs w:val="22"/>
        </w:rPr>
        <w:t>approved standards</w:t>
      </w:r>
      <w:r w:rsidRPr="00F747D1">
        <w:rPr>
          <w:rFonts w:asciiTheme="minorHAnsi" w:hAnsiTheme="minorHAnsi" w:cstheme="minorHAnsi"/>
          <w:spacing w:val="-2"/>
          <w:sz w:val="22"/>
          <w:szCs w:val="22"/>
        </w:rPr>
        <w:t xml:space="preserve"> </w:t>
      </w:r>
      <w:r w:rsidRPr="00F747D1">
        <w:rPr>
          <w:rFonts w:asciiTheme="minorHAnsi" w:hAnsiTheme="minorHAnsi" w:cstheme="minorHAnsi"/>
          <w:sz w:val="22"/>
          <w:szCs w:val="22"/>
        </w:rPr>
        <w:t>for</w:t>
      </w:r>
      <w:r w:rsidRPr="00F747D1">
        <w:rPr>
          <w:rFonts w:asciiTheme="minorHAnsi" w:hAnsiTheme="minorHAnsi" w:cstheme="minorHAnsi"/>
          <w:spacing w:val="1"/>
          <w:sz w:val="22"/>
          <w:szCs w:val="22"/>
        </w:rPr>
        <w:t xml:space="preserve"> </w:t>
      </w:r>
      <w:r w:rsidRPr="00F747D1">
        <w:rPr>
          <w:rFonts w:asciiTheme="minorHAnsi" w:hAnsiTheme="minorHAnsi" w:cstheme="minorHAnsi"/>
          <w:sz w:val="22"/>
          <w:szCs w:val="22"/>
        </w:rPr>
        <w:t>British TREC</w:t>
      </w:r>
      <w:r w:rsidRPr="00F747D1">
        <w:rPr>
          <w:rFonts w:asciiTheme="minorHAnsi" w:hAnsiTheme="minorHAnsi" w:cstheme="minorHAnsi"/>
          <w:spacing w:val="-2"/>
          <w:sz w:val="22"/>
          <w:szCs w:val="22"/>
        </w:rPr>
        <w:t xml:space="preserve"> </w:t>
      </w:r>
      <w:r w:rsidRPr="00F747D1">
        <w:rPr>
          <w:rFonts w:asciiTheme="minorHAnsi" w:hAnsiTheme="minorHAnsi" w:cstheme="minorHAnsi"/>
          <w:spacing w:val="-5"/>
          <w:sz w:val="22"/>
          <w:szCs w:val="22"/>
        </w:rPr>
        <w:t>are</w:t>
      </w:r>
      <w:r w:rsidR="00C03CE1" w:rsidRPr="00F747D1">
        <w:rPr>
          <w:rFonts w:asciiTheme="minorHAnsi" w:hAnsiTheme="minorHAnsi" w:cstheme="minorHAnsi"/>
          <w:spacing w:val="-5"/>
          <w:sz w:val="22"/>
          <w:szCs w:val="22"/>
        </w:rPr>
        <w:t xml:space="preserve"> </w:t>
      </w:r>
    </w:p>
    <w:p w14:paraId="225300F4" w14:textId="77777777" w:rsidR="00C03CE1" w:rsidRPr="00F747D1" w:rsidRDefault="00C03CE1" w:rsidP="00162550">
      <w:pPr>
        <w:pStyle w:val="ListParagraph"/>
        <w:numPr>
          <w:ilvl w:val="0"/>
          <w:numId w:val="2"/>
        </w:numPr>
        <w:tabs>
          <w:tab w:val="left" w:pos="905"/>
          <w:tab w:val="left" w:pos="906"/>
        </w:tabs>
        <w:spacing w:line="281" w:lineRule="exact"/>
        <w:ind w:left="905"/>
        <w:rPr>
          <w:rFonts w:asciiTheme="minorHAnsi" w:hAnsiTheme="minorHAnsi" w:cstheme="minorHAnsi"/>
        </w:rPr>
      </w:pPr>
      <w:r w:rsidRPr="00F747D1">
        <w:rPr>
          <w:rFonts w:asciiTheme="minorHAnsi" w:hAnsiTheme="minorHAnsi" w:cstheme="minorHAnsi"/>
        </w:rPr>
        <w:t>PAS</w:t>
      </w:r>
      <w:r w:rsidRPr="00F747D1">
        <w:rPr>
          <w:rFonts w:asciiTheme="minorHAnsi" w:hAnsiTheme="minorHAnsi" w:cstheme="minorHAnsi"/>
          <w:spacing w:val="1"/>
        </w:rPr>
        <w:t xml:space="preserve"> </w:t>
      </w:r>
      <w:r w:rsidRPr="00F747D1">
        <w:rPr>
          <w:rFonts w:asciiTheme="minorHAnsi" w:hAnsiTheme="minorHAnsi" w:cstheme="minorHAnsi"/>
        </w:rPr>
        <w:t>015</w:t>
      </w:r>
      <w:r w:rsidRPr="00F747D1">
        <w:rPr>
          <w:rFonts w:asciiTheme="minorHAnsi" w:hAnsiTheme="minorHAnsi" w:cstheme="minorHAnsi"/>
          <w:spacing w:val="-4"/>
        </w:rPr>
        <w:t xml:space="preserve"> </w:t>
      </w:r>
      <w:r w:rsidRPr="00F747D1">
        <w:rPr>
          <w:rFonts w:asciiTheme="minorHAnsi" w:hAnsiTheme="minorHAnsi" w:cstheme="minorHAnsi"/>
        </w:rPr>
        <w:t>(2011)</w:t>
      </w:r>
      <w:r w:rsidRPr="00F747D1">
        <w:rPr>
          <w:rFonts w:asciiTheme="minorHAnsi" w:hAnsiTheme="minorHAnsi" w:cstheme="minorHAnsi"/>
          <w:spacing w:val="-3"/>
        </w:rPr>
        <w:t xml:space="preserve"> </w:t>
      </w:r>
      <w:r w:rsidRPr="00F747D1">
        <w:rPr>
          <w:rFonts w:asciiTheme="minorHAnsi" w:hAnsiTheme="minorHAnsi" w:cstheme="minorHAnsi"/>
        </w:rPr>
        <w:t>provided</w:t>
      </w:r>
      <w:r w:rsidRPr="00F747D1">
        <w:rPr>
          <w:rFonts w:asciiTheme="minorHAnsi" w:hAnsiTheme="minorHAnsi" w:cstheme="minorHAnsi"/>
          <w:spacing w:val="1"/>
        </w:rPr>
        <w:t xml:space="preserve"> </w:t>
      </w:r>
      <w:r w:rsidRPr="00F747D1">
        <w:rPr>
          <w:rFonts w:asciiTheme="minorHAnsi" w:hAnsiTheme="minorHAnsi" w:cstheme="minorHAnsi"/>
        </w:rPr>
        <w:t>it has</w:t>
      </w:r>
      <w:r w:rsidRPr="00F747D1">
        <w:rPr>
          <w:rFonts w:asciiTheme="minorHAnsi" w:hAnsiTheme="minorHAnsi" w:cstheme="minorHAnsi"/>
          <w:spacing w:val="-1"/>
        </w:rPr>
        <w:t xml:space="preserve"> </w:t>
      </w:r>
      <w:r w:rsidRPr="00F747D1">
        <w:rPr>
          <w:rFonts w:asciiTheme="minorHAnsi" w:hAnsiTheme="minorHAnsi" w:cstheme="minorHAnsi"/>
        </w:rPr>
        <w:t>a</w:t>
      </w:r>
      <w:r w:rsidRPr="00F747D1">
        <w:rPr>
          <w:rFonts w:asciiTheme="minorHAnsi" w:hAnsiTheme="minorHAnsi" w:cstheme="minorHAnsi"/>
          <w:spacing w:val="-1"/>
        </w:rPr>
        <w:t xml:space="preserve"> </w:t>
      </w:r>
      <w:r w:rsidRPr="00F747D1">
        <w:rPr>
          <w:rFonts w:asciiTheme="minorHAnsi" w:hAnsiTheme="minorHAnsi" w:cstheme="minorHAnsi"/>
        </w:rPr>
        <w:t>BSI</w:t>
      </w:r>
      <w:r w:rsidRPr="00F747D1">
        <w:rPr>
          <w:rFonts w:asciiTheme="minorHAnsi" w:hAnsiTheme="minorHAnsi" w:cstheme="minorHAnsi"/>
          <w:spacing w:val="-2"/>
        </w:rPr>
        <w:t xml:space="preserve"> </w:t>
      </w:r>
      <w:r w:rsidRPr="00F747D1">
        <w:rPr>
          <w:rFonts w:asciiTheme="minorHAnsi" w:hAnsiTheme="minorHAnsi" w:cstheme="minorHAnsi"/>
        </w:rPr>
        <w:t>Kitemark</w:t>
      </w:r>
      <w:r w:rsidRPr="00F747D1">
        <w:rPr>
          <w:rFonts w:asciiTheme="minorHAnsi" w:hAnsiTheme="minorHAnsi" w:cstheme="minorHAnsi"/>
          <w:spacing w:val="-5"/>
        </w:rPr>
        <w:t xml:space="preserve"> </w:t>
      </w:r>
      <w:r w:rsidRPr="00F747D1">
        <w:rPr>
          <w:rFonts w:asciiTheme="minorHAnsi" w:hAnsiTheme="minorHAnsi" w:cstheme="minorHAnsi"/>
        </w:rPr>
        <w:t>OR</w:t>
      </w:r>
      <w:r w:rsidRPr="00F747D1">
        <w:rPr>
          <w:rFonts w:asciiTheme="minorHAnsi" w:hAnsiTheme="minorHAnsi" w:cstheme="minorHAnsi"/>
          <w:spacing w:val="-1"/>
        </w:rPr>
        <w:t xml:space="preserve"> </w:t>
      </w:r>
      <w:r w:rsidRPr="00F747D1">
        <w:rPr>
          <w:rFonts w:asciiTheme="minorHAnsi" w:hAnsiTheme="minorHAnsi" w:cstheme="minorHAnsi"/>
        </w:rPr>
        <w:t>an Inspec IC</w:t>
      </w:r>
      <w:r w:rsidRPr="00F747D1">
        <w:rPr>
          <w:rFonts w:asciiTheme="minorHAnsi" w:hAnsiTheme="minorHAnsi" w:cstheme="minorHAnsi"/>
          <w:spacing w:val="-1"/>
        </w:rPr>
        <w:t xml:space="preserve"> </w:t>
      </w:r>
      <w:r w:rsidRPr="00F747D1">
        <w:rPr>
          <w:rFonts w:asciiTheme="minorHAnsi" w:hAnsiTheme="minorHAnsi" w:cstheme="minorHAnsi"/>
          <w:spacing w:val="-4"/>
        </w:rPr>
        <w:t>Mark</w:t>
      </w:r>
      <w:r w:rsidRPr="00F747D1">
        <w:rPr>
          <w:rFonts w:asciiTheme="minorHAnsi" w:hAnsiTheme="minorHAnsi" w:cstheme="minorHAnsi"/>
        </w:rPr>
        <w:t xml:space="preserve"> </w:t>
      </w:r>
    </w:p>
    <w:p w14:paraId="6558556C" w14:textId="77777777" w:rsidR="00A778AA" w:rsidRPr="00F747D1" w:rsidRDefault="0024648A" w:rsidP="00162550">
      <w:pPr>
        <w:pStyle w:val="ListParagraph"/>
        <w:numPr>
          <w:ilvl w:val="0"/>
          <w:numId w:val="2"/>
        </w:numPr>
        <w:tabs>
          <w:tab w:val="left" w:pos="905"/>
          <w:tab w:val="left" w:pos="906"/>
        </w:tabs>
        <w:spacing w:line="281" w:lineRule="exact"/>
        <w:ind w:left="905"/>
        <w:rPr>
          <w:rFonts w:asciiTheme="minorHAnsi" w:hAnsiTheme="minorHAnsi" w:cstheme="minorHAnsi"/>
        </w:rPr>
      </w:pPr>
      <w:r w:rsidRPr="00F747D1">
        <w:rPr>
          <w:rFonts w:asciiTheme="minorHAnsi" w:hAnsiTheme="minorHAnsi" w:cstheme="minorHAnsi"/>
        </w:rPr>
        <w:t>VG1 01.040</w:t>
      </w:r>
      <w:r w:rsidRPr="00F747D1">
        <w:rPr>
          <w:rFonts w:asciiTheme="minorHAnsi" w:hAnsiTheme="minorHAnsi" w:cstheme="minorHAnsi"/>
          <w:spacing w:val="-4"/>
        </w:rPr>
        <w:t xml:space="preserve"> </w:t>
      </w:r>
      <w:r w:rsidRPr="00F747D1">
        <w:rPr>
          <w:rFonts w:asciiTheme="minorHAnsi" w:hAnsiTheme="minorHAnsi" w:cstheme="minorHAnsi"/>
        </w:rPr>
        <w:t>(2014-12)</w:t>
      </w:r>
      <w:r w:rsidRPr="00F747D1">
        <w:rPr>
          <w:rFonts w:asciiTheme="minorHAnsi" w:hAnsiTheme="minorHAnsi" w:cstheme="minorHAnsi"/>
          <w:spacing w:val="3"/>
        </w:rPr>
        <w:t xml:space="preserve"> </w:t>
      </w:r>
      <w:r w:rsidRPr="00F747D1">
        <w:rPr>
          <w:rFonts w:asciiTheme="minorHAnsi" w:hAnsiTheme="minorHAnsi" w:cstheme="minorHAnsi"/>
        </w:rPr>
        <w:t>provided</w:t>
      </w:r>
      <w:r w:rsidRPr="00F747D1">
        <w:rPr>
          <w:rFonts w:asciiTheme="minorHAnsi" w:hAnsiTheme="minorHAnsi" w:cstheme="minorHAnsi"/>
          <w:spacing w:val="-5"/>
        </w:rPr>
        <w:t xml:space="preserve"> </w:t>
      </w:r>
      <w:r w:rsidRPr="00F747D1">
        <w:rPr>
          <w:rFonts w:asciiTheme="minorHAnsi" w:hAnsiTheme="minorHAnsi" w:cstheme="minorHAnsi"/>
        </w:rPr>
        <w:t>it</w:t>
      </w:r>
      <w:r w:rsidRPr="00F747D1">
        <w:rPr>
          <w:rFonts w:asciiTheme="minorHAnsi" w:hAnsiTheme="minorHAnsi" w:cstheme="minorHAnsi"/>
          <w:spacing w:val="1"/>
        </w:rPr>
        <w:t xml:space="preserve"> </w:t>
      </w:r>
      <w:r w:rsidRPr="00F747D1">
        <w:rPr>
          <w:rFonts w:asciiTheme="minorHAnsi" w:hAnsiTheme="minorHAnsi" w:cstheme="minorHAnsi"/>
        </w:rPr>
        <w:t>has</w:t>
      </w:r>
      <w:r w:rsidRPr="00F747D1">
        <w:rPr>
          <w:rFonts w:asciiTheme="minorHAnsi" w:hAnsiTheme="minorHAnsi" w:cstheme="minorHAnsi"/>
          <w:spacing w:val="-1"/>
        </w:rPr>
        <w:t xml:space="preserve"> </w:t>
      </w:r>
      <w:r w:rsidRPr="00F747D1">
        <w:rPr>
          <w:rFonts w:asciiTheme="minorHAnsi" w:hAnsiTheme="minorHAnsi" w:cstheme="minorHAnsi"/>
        </w:rPr>
        <w:t>a</w:t>
      </w:r>
      <w:r w:rsidRPr="00F747D1">
        <w:rPr>
          <w:rFonts w:asciiTheme="minorHAnsi" w:hAnsiTheme="minorHAnsi" w:cstheme="minorHAnsi"/>
          <w:spacing w:val="-6"/>
        </w:rPr>
        <w:t xml:space="preserve"> </w:t>
      </w:r>
      <w:r w:rsidRPr="00F747D1">
        <w:rPr>
          <w:rFonts w:asciiTheme="minorHAnsi" w:hAnsiTheme="minorHAnsi" w:cstheme="minorHAnsi"/>
        </w:rPr>
        <w:t>BSI</w:t>
      </w:r>
      <w:r w:rsidRPr="00F747D1">
        <w:rPr>
          <w:rFonts w:asciiTheme="minorHAnsi" w:hAnsiTheme="minorHAnsi" w:cstheme="minorHAnsi"/>
          <w:spacing w:val="3"/>
        </w:rPr>
        <w:t xml:space="preserve"> </w:t>
      </w:r>
      <w:r w:rsidRPr="00F747D1">
        <w:rPr>
          <w:rFonts w:asciiTheme="minorHAnsi" w:hAnsiTheme="minorHAnsi" w:cstheme="minorHAnsi"/>
        </w:rPr>
        <w:t>Kitemark</w:t>
      </w:r>
      <w:r w:rsidRPr="00F747D1">
        <w:rPr>
          <w:rFonts w:asciiTheme="minorHAnsi" w:hAnsiTheme="minorHAnsi" w:cstheme="minorHAnsi"/>
          <w:spacing w:val="1"/>
        </w:rPr>
        <w:t xml:space="preserve"> </w:t>
      </w:r>
      <w:r w:rsidRPr="00F747D1">
        <w:rPr>
          <w:rFonts w:asciiTheme="minorHAnsi" w:hAnsiTheme="minorHAnsi" w:cstheme="minorHAnsi"/>
        </w:rPr>
        <w:t>OR</w:t>
      </w:r>
      <w:r w:rsidRPr="00F747D1">
        <w:rPr>
          <w:rFonts w:asciiTheme="minorHAnsi" w:hAnsiTheme="minorHAnsi" w:cstheme="minorHAnsi"/>
          <w:spacing w:val="-2"/>
        </w:rPr>
        <w:t xml:space="preserve"> </w:t>
      </w:r>
      <w:r w:rsidRPr="00F747D1">
        <w:rPr>
          <w:rFonts w:asciiTheme="minorHAnsi" w:hAnsiTheme="minorHAnsi" w:cstheme="minorHAnsi"/>
        </w:rPr>
        <w:t>an</w:t>
      </w:r>
      <w:r w:rsidRPr="00F747D1">
        <w:rPr>
          <w:rFonts w:asciiTheme="minorHAnsi" w:hAnsiTheme="minorHAnsi" w:cstheme="minorHAnsi"/>
          <w:spacing w:val="-4"/>
        </w:rPr>
        <w:t xml:space="preserve"> </w:t>
      </w:r>
      <w:r w:rsidRPr="00F747D1">
        <w:rPr>
          <w:rFonts w:asciiTheme="minorHAnsi" w:hAnsiTheme="minorHAnsi" w:cstheme="minorHAnsi"/>
        </w:rPr>
        <w:t>Inspec IC</w:t>
      </w:r>
      <w:r w:rsidRPr="00F747D1">
        <w:rPr>
          <w:rFonts w:asciiTheme="minorHAnsi" w:hAnsiTheme="minorHAnsi" w:cstheme="minorHAnsi"/>
          <w:spacing w:val="-1"/>
        </w:rPr>
        <w:t xml:space="preserve"> </w:t>
      </w:r>
      <w:r w:rsidRPr="00F747D1">
        <w:rPr>
          <w:rFonts w:asciiTheme="minorHAnsi" w:hAnsiTheme="minorHAnsi" w:cstheme="minorHAnsi"/>
          <w:spacing w:val="-4"/>
        </w:rPr>
        <w:t>Mark</w:t>
      </w:r>
    </w:p>
    <w:p w14:paraId="08D206B3" w14:textId="77777777" w:rsidR="00A778AA" w:rsidRPr="00F747D1" w:rsidRDefault="0024648A" w:rsidP="00162550">
      <w:pPr>
        <w:pStyle w:val="ListParagraph"/>
        <w:numPr>
          <w:ilvl w:val="0"/>
          <w:numId w:val="2"/>
        </w:numPr>
        <w:tabs>
          <w:tab w:val="left" w:pos="905"/>
          <w:tab w:val="left" w:pos="906"/>
        </w:tabs>
        <w:spacing w:line="281" w:lineRule="exact"/>
        <w:ind w:left="905"/>
        <w:rPr>
          <w:rFonts w:asciiTheme="minorHAnsi" w:hAnsiTheme="minorHAnsi" w:cstheme="minorHAnsi"/>
        </w:rPr>
      </w:pPr>
      <w:r w:rsidRPr="00F747D1">
        <w:rPr>
          <w:rFonts w:asciiTheme="minorHAnsi" w:hAnsiTheme="minorHAnsi" w:cstheme="minorHAnsi"/>
        </w:rPr>
        <w:t>SEI</w:t>
      </w:r>
      <w:r w:rsidRPr="00F747D1">
        <w:rPr>
          <w:rFonts w:asciiTheme="minorHAnsi" w:hAnsiTheme="minorHAnsi" w:cstheme="minorHAnsi"/>
          <w:spacing w:val="-2"/>
        </w:rPr>
        <w:t xml:space="preserve"> </w:t>
      </w:r>
      <w:r w:rsidRPr="00F747D1">
        <w:rPr>
          <w:rFonts w:asciiTheme="minorHAnsi" w:hAnsiTheme="minorHAnsi" w:cstheme="minorHAnsi"/>
        </w:rPr>
        <w:t>ASTM</w:t>
      </w:r>
      <w:r w:rsidRPr="00F747D1">
        <w:rPr>
          <w:rFonts w:asciiTheme="minorHAnsi" w:hAnsiTheme="minorHAnsi" w:cstheme="minorHAnsi"/>
          <w:spacing w:val="-1"/>
        </w:rPr>
        <w:t xml:space="preserve"> </w:t>
      </w:r>
      <w:r w:rsidRPr="00F747D1">
        <w:rPr>
          <w:rFonts w:asciiTheme="minorHAnsi" w:hAnsiTheme="minorHAnsi" w:cstheme="minorHAnsi"/>
        </w:rPr>
        <w:t>F1163</w:t>
      </w:r>
      <w:r w:rsidRPr="00F747D1">
        <w:rPr>
          <w:rFonts w:asciiTheme="minorHAnsi" w:hAnsiTheme="minorHAnsi" w:cstheme="minorHAnsi"/>
          <w:spacing w:val="-3"/>
        </w:rPr>
        <w:t xml:space="preserve"> </w:t>
      </w:r>
      <w:r w:rsidRPr="00F747D1">
        <w:rPr>
          <w:rFonts w:asciiTheme="minorHAnsi" w:hAnsiTheme="minorHAnsi" w:cstheme="minorHAnsi"/>
        </w:rPr>
        <w:t>(2004a</w:t>
      </w:r>
      <w:r w:rsidRPr="00F747D1">
        <w:rPr>
          <w:rFonts w:asciiTheme="minorHAnsi" w:hAnsiTheme="minorHAnsi" w:cstheme="minorHAnsi"/>
          <w:spacing w:val="-5"/>
        </w:rPr>
        <w:t xml:space="preserve"> </w:t>
      </w:r>
      <w:r w:rsidRPr="00F747D1">
        <w:rPr>
          <w:rFonts w:asciiTheme="minorHAnsi" w:hAnsiTheme="minorHAnsi" w:cstheme="minorHAnsi"/>
        </w:rPr>
        <w:t>or</w:t>
      </w:r>
      <w:r w:rsidRPr="00F747D1">
        <w:rPr>
          <w:rFonts w:asciiTheme="minorHAnsi" w:hAnsiTheme="minorHAnsi" w:cstheme="minorHAnsi"/>
          <w:spacing w:val="3"/>
        </w:rPr>
        <w:t xml:space="preserve"> </w:t>
      </w:r>
      <w:r w:rsidRPr="00F747D1">
        <w:rPr>
          <w:rFonts w:asciiTheme="minorHAnsi" w:hAnsiTheme="minorHAnsi" w:cstheme="minorHAnsi"/>
        </w:rPr>
        <w:t>04a</w:t>
      </w:r>
      <w:r w:rsidRPr="00F747D1">
        <w:rPr>
          <w:rFonts w:asciiTheme="minorHAnsi" w:hAnsiTheme="minorHAnsi" w:cstheme="minorHAnsi"/>
          <w:spacing w:val="-4"/>
        </w:rPr>
        <w:t xml:space="preserve"> </w:t>
      </w:r>
      <w:r w:rsidRPr="00F747D1">
        <w:rPr>
          <w:rFonts w:asciiTheme="minorHAnsi" w:hAnsiTheme="minorHAnsi" w:cstheme="minorHAnsi"/>
        </w:rPr>
        <w:t>onwards),</w:t>
      </w:r>
      <w:r w:rsidRPr="00F747D1">
        <w:rPr>
          <w:rFonts w:asciiTheme="minorHAnsi" w:hAnsiTheme="minorHAnsi" w:cstheme="minorHAnsi"/>
          <w:spacing w:val="-1"/>
        </w:rPr>
        <w:t xml:space="preserve"> </w:t>
      </w:r>
      <w:r w:rsidRPr="00F747D1">
        <w:rPr>
          <w:rFonts w:asciiTheme="minorHAnsi" w:hAnsiTheme="minorHAnsi" w:cstheme="minorHAnsi"/>
        </w:rPr>
        <w:t>providing</w:t>
      </w:r>
      <w:r w:rsidRPr="00F747D1">
        <w:rPr>
          <w:rFonts w:asciiTheme="minorHAnsi" w:hAnsiTheme="minorHAnsi" w:cstheme="minorHAnsi"/>
          <w:spacing w:val="1"/>
        </w:rPr>
        <w:t xml:space="preserve"> </w:t>
      </w:r>
      <w:r w:rsidRPr="00F747D1">
        <w:rPr>
          <w:rFonts w:asciiTheme="minorHAnsi" w:hAnsiTheme="minorHAnsi" w:cstheme="minorHAnsi"/>
        </w:rPr>
        <w:t>it</w:t>
      </w:r>
      <w:r w:rsidRPr="00F747D1">
        <w:rPr>
          <w:rFonts w:asciiTheme="minorHAnsi" w:hAnsiTheme="minorHAnsi" w:cstheme="minorHAnsi"/>
          <w:spacing w:val="2"/>
        </w:rPr>
        <w:t xml:space="preserve"> </w:t>
      </w:r>
      <w:r w:rsidRPr="00F747D1">
        <w:rPr>
          <w:rFonts w:asciiTheme="minorHAnsi" w:hAnsiTheme="minorHAnsi" w:cstheme="minorHAnsi"/>
        </w:rPr>
        <w:t>has</w:t>
      </w:r>
      <w:r w:rsidRPr="00F747D1">
        <w:rPr>
          <w:rFonts w:asciiTheme="minorHAnsi" w:hAnsiTheme="minorHAnsi" w:cstheme="minorHAnsi"/>
          <w:spacing w:val="-1"/>
        </w:rPr>
        <w:t xml:space="preserve"> </w:t>
      </w:r>
      <w:r w:rsidRPr="00F747D1">
        <w:rPr>
          <w:rFonts w:asciiTheme="minorHAnsi" w:hAnsiTheme="minorHAnsi" w:cstheme="minorHAnsi"/>
        </w:rPr>
        <w:t>an</w:t>
      </w:r>
      <w:r w:rsidRPr="00F747D1">
        <w:rPr>
          <w:rFonts w:asciiTheme="minorHAnsi" w:hAnsiTheme="minorHAnsi" w:cstheme="minorHAnsi"/>
          <w:spacing w:val="-4"/>
        </w:rPr>
        <w:t xml:space="preserve"> </w:t>
      </w:r>
      <w:r w:rsidRPr="00F747D1">
        <w:rPr>
          <w:rFonts w:asciiTheme="minorHAnsi" w:hAnsiTheme="minorHAnsi" w:cstheme="minorHAnsi"/>
        </w:rPr>
        <w:t>SEI</w:t>
      </w:r>
      <w:r w:rsidRPr="00F747D1">
        <w:rPr>
          <w:rFonts w:asciiTheme="minorHAnsi" w:hAnsiTheme="minorHAnsi" w:cstheme="minorHAnsi"/>
          <w:spacing w:val="4"/>
        </w:rPr>
        <w:t xml:space="preserve"> </w:t>
      </w:r>
      <w:r w:rsidRPr="00F747D1">
        <w:rPr>
          <w:rFonts w:asciiTheme="minorHAnsi" w:hAnsiTheme="minorHAnsi" w:cstheme="minorHAnsi"/>
          <w:spacing w:val="-4"/>
        </w:rPr>
        <w:t>mark</w:t>
      </w:r>
    </w:p>
    <w:p w14:paraId="28681DEC" w14:textId="77777777" w:rsidR="00537B30" w:rsidRPr="00F747D1" w:rsidRDefault="0024648A" w:rsidP="00537B30">
      <w:pPr>
        <w:pStyle w:val="ListParagraph"/>
        <w:numPr>
          <w:ilvl w:val="0"/>
          <w:numId w:val="2"/>
        </w:numPr>
        <w:tabs>
          <w:tab w:val="left" w:pos="905"/>
          <w:tab w:val="left" w:pos="906"/>
        </w:tabs>
        <w:spacing w:line="281" w:lineRule="exact"/>
        <w:ind w:left="905"/>
        <w:rPr>
          <w:rFonts w:asciiTheme="minorHAnsi" w:hAnsiTheme="minorHAnsi" w:cstheme="minorHAnsi"/>
        </w:rPr>
      </w:pPr>
      <w:r w:rsidRPr="00F747D1">
        <w:rPr>
          <w:rFonts w:asciiTheme="minorHAnsi" w:hAnsiTheme="minorHAnsi" w:cstheme="minorHAnsi"/>
        </w:rPr>
        <w:t>SNELL</w:t>
      </w:r>
      <w:r w:rsidRPr="00F747D1">
        <w:rPr>
          <w:rFonts w:asciiTheme="minorHAnsi" w:hAnsiTheme="minorHAnsi" w:cstheme="minorHAnsi"/>
          <w:spacing w:val="56"/>
        </w:rPr>
        <w:t xml:space="preserve"> </w:t>
      </w:r>
      <w:r w:rsidRPr="00F747D1">
        <w:rPr>
          <w:rFonts w:asciiTheme="minorHAnsi" w:hAnsiTheme="minorHAnsi" w:cstheme="minorHAnsi"/>
        </w:rPr>
        <w:t>E2016</w:t>
      </w:r>
      <w:r w:rsidR="00C2631A" w:rsidRPr="00F747D1">
        <w:rPr>
          <w:rFonts w:asciiTheme="minorHAnsi" w:hAnsiTheme="minorHAnsi" w:cstheme="minorHAnsi"/>
        </w:rPr>
        <w:t xml:space="preserve"> (or later)</w:t>
      </w:r>
      <w:r w:rsidRPr="00F747D1">
        <w:rPr>
          <w:rFonts w:asciiTheme="minorHAnsi" w:hAnsiTheme="minorHAnsi" w:cstheme="minorHAnsi"/>
        </w:rPr>
        <w:t>,</w:t>
      </w:r>
      <w:r w:rsidRPr="00F747D1">
        <w:rPr>
          <w:rFonts w:asciiTheme="minorHAnsi" w:hAnsiTheme="minorHAnsi" w:cstheme="minorHAnsi"/>
          <w:spacing w:val="-1"/>
        </w:rPr>
        <w:t xml:space="preserve"> </w:t>
      </w:r>
      <w:r w:rsidRPr="00F747D1">
        <w:rPr>
          <w:rFonts w:asciiTheme="minorHAnsi" w:hAnsiTheme="minorHAnsi" w:cstheme="minorHAnsi"/>
        </w:rPr>
        <w:t>providing it</w:t>
      </w:r>
      <w:r w:rsidRPr="00F747D1">
        <w:rPr>
          <w:rFonts w:asciiTheme="minorHAnsi" w:hAnsiTheme="minorHAnsi" w:cstheme="minorHAnsi"/>
          <w:spacing w:val="-3"/>
        </w:rPr>
        <w:t xml:space="preserve"> </w:t>
      </w:r>
      <w:r w:rsidRPr="00F747D1">
        <w:rPr>
          <w:rFonts w:asciiTheme="minorHAnsi" w:hAnsiTheme="minorHAnsi" w:cstheme="minorHAnsi"/>
        </w:rPr>
        <w:t>has</w:t>
      </w:r>
      <w:r w:rsidRPr="00F747D1">
        <w:rPr>
          <w:rFonts w:asciiTheme="minorHAnsi" w:hAnsiTheme="minorHAnsi" w:cstheme="minorHAnsi"/>
          <w:spacing w:val="-1"/>
        </w:rPr>
        <w:t xml:space="preserve"> </w:t>
      </w:r>
      <w:r w:rsidRPr="00F747D1">
        <w:rPr>
          <w:rFonts w:asciiTheme="minorHAnsi" w:hAnsiTheme="minorHAnsi" w:cstheme="minorHAnsi"/>
        </w:rPr>
        <w:t>a</w:t>
      </w:r>
      <w:r w:rsidRPr="00F747D1">
        <w:rPr>
          <w:rFonts w:asciiTheme="minorHAnsi" w:hAnsiTheme="minorHAnsi" w:cstheme="minorHAnsi"/>
          <w:spacing w:val="-1"/>
        </w:rPr>
        <w:t xml:space="preserve"> </w:t>
      </w:r>
      <w:r w:rsidRPr="00F747D1">
        <w:rPr>
          <w:rFonts w:asciiTheme="minorHAnsi" w:hAnsiTheme="minorHAnsi" w:cstheme="minorHAnsi"/>
        </w:rPr>
        <w:t>SNELL</w:t>
      </w:r>
      <w:r w:rsidRPr="00F747D1">
        <w:rPr>
          <w:rFonts w:asciiTheme="minorHAnsi" w:hAnsiTheme="minorHAnsi" w:cstheme="minorHAnsi"/>
          <w:spacing w:val="-2"/>
        </w:rPr>
        <w:t xml:space="preserve"> </w:t>
      </w:r>
      <w:r w:rsidRPr="00F747D1">
        <w:rPr>
          <w:rFonts w:asciiTheme="minorHAnsi" w:hAnsiTheme="minorHAnsi" w:cstheme="minorHAnsi"/>
        </w:rPr>
        <w:t>label and</w:t>
      </w:r>
      <w:r w:rsidRPr="00F747D1">
        <w:rPr>
          <w:rFonts w:asciiTheme="minorHAnsi" w:hAnsiTheme="minorHAnsi" w:cstheme="minorHAnsi"/>
          <w:spacing w:val="1"/>
        </w:rPr>
        <w:t xml:space="preserve"> </w:t>
      </w:r>
      <w:r w:rsidRPr="00F747D1">
        <w:rPr>
          <w:rFonts w:asciiTheme="minorHAnsi" w:hAnsiTheme="minorHAnsi" w:cstheme="minorHAnsi"/>
          <w:spacing w:val="-2"/>
        </w:rPr>
        <w:t>number</w:t>
      </w:r>
    </w:p>
    <w:p w14:paraId="7B956048" w14:textId="77777777" w:rsidR="00537B30" w:rsidRPr="00F747D1" w:rsidRDefault="0024648A" w:rsidP="00537B30">
      <w:pPr>
        <w:pStyle w:val="ListParagraph"/>
        <w:numPr>
          <w:ilvl w:val="0"/>
          <w:numId w:val="2"/>
        </w:numPr>
        <w:tabs>
          <w:tab w:val="left" w:pos="905"/>
          <w:tab w:val="left" w:pos="906"/>
        </w:tabs>
        <w:spacing w:line="281" w:lineRule="exact"/>
        <w:ind w:left="905"/>
        <w:rPr>
          <w:rFonts w:asciiTheme="minorHAnsi" w:hAnsiTheme="minorHAnsi" w:cstheme="minorHAnsi"/>
        </w:rPr>
      </w:pPr>
      <w:r w:rsidRPr="00F747D1">
        <w:rPr>
          <w:rFonts w:asciiTheme="minorHAnsi" w:hAnsiTheme="minorHAnsi" w:cstheme="minorHAnsi"/>
        </w:rPr>
        <w:t>AS/NZS 3838</w:t>
      </w:r>
      <w:r w:rsidRPr="00F747D1">
        <w:rPr>
          <w:rFonts w:asciiTheme="minorHAnsi" w:hAnsiTheme="minorHAnsi" w:cstheme="minorHAnsi"/>
          <w:spacing w:val="-6"/>
        </w:rPr>
        <w:t xml:space="preserve"> </w:t>
      </w:r>
      <w:r w:rsidRPr="00F747D1">
        <w:rPr>
          <w:rFonts w:asciiTheme="minorHAnsi" w:hAnsiTheme="minorHAnsi" w:cstheme="minorHAnsi"/>
        </w:rPr>
        <w:t>(2006</w:t>
      </w:r>
      <w:r w:rsidRPr="00F747D1">
        <w:rPr>
          <w:rFonts w:asciiTheme="minorHAnsi" w:hAnsiTheme="minorHAnsi" w:cstheme="minorHAnsi"/>
          <w:spacing w:val="-6"/>
        </w:rPr>
        <w:t xml:space="preserve"> </w:t>
      </w:r>
      <w:r w:rsidRPr="00F747D1">
        <w:rPr>
          <w:rFonts w:asciiTheme="minorHAnsi" w:hAnsiTheme="minorHAnsi" w:cstheme="minorHAnsi"/>
        </w:rPr>
        <w:t>onwards),</w:t>
      </w:r>
      <w:r w:rsidRPr="00F747D1">
        <w:rPr>
          <w:rFonts w:asciiTheme="minorHAnsi" w:hAnsiTheme="minorHAnsi" w:cstheme="minorHAnsi"/>
          <w:spacing w:val="-3"/>
        </w:rPr>
        <w:t xml:space="preserve"> </w:t>
      </w:r>
      <w:r w:rsidRPr="00F747D1">
        <w:rPr>
          <w:rFonts w:asciiTheme="minorHAnsi" w:hAnsiTheme="minorHAnsi" w:cstheme="minorHAnsi"/>
        </w:rPr>
        <w:t>providing</w:t>
      </w:r>
      <w:r w:rsidRPr="00F747D1">
        <w:rPr>
          <w:rFonts w:asciiTheme="minorHAnsi" w:hAnsiTheme="minorHAnsi" w:cstheme="minorHAnsi"/>
          <w:spacing w:val="-6"/>
        </w:rPr>
        <w:t xml:space="preserve"> </w:t>
      </w:r>
      <w:r w:rsidRPr="00F747D1">
        <w:rPr>
          <w:rFonts w:asciiTheme="minorHAnsi" w:hAnsiTheme="minorHAnsi" w:cstheme="minorHAnsi"/>
        </w:rPr>
        <w:t>it</w:t>
      </w:r>
      <w:r w:rsidRPr="00F747D1">
        <w:rPr>
          <w:rFonts w:asciiTheme="minorHAnsi" w:hAnsiTheme="minorHAnsi" w:cstheme="minorHAnsi"/>
          <w:spacing w:val="-1"/>
        </w:rPr>
        <w:t xml:space="preserve"> </w:t>
      </w:r>
      <w:r w:rsidRPr="00F747D1">
        <w:rPr>
          <w:rFonts w:asciiTheme="minorHAnsi" w:hAnsiTheme="minorHAnsi" w:cstheme="minorHAnsi"/>
        </w:rPr>
        <w:t>has</w:t>
      </w:r>
      <w:r w:rsidRPr="00F747D1">
        <w:rPr>
          <w:rFonts w:asciiTheme="minorHAnsi" w:hAnsiTheme="minorHAnsi" w:cstheme="minorHAnsi"/>
          <w:spacing w:val="-3"/>
        </w:rPr>
        <w:t xml:space="preserve"> </w:t>
      </w:r>
      <w:r w:rsidRPr="00F747D1">
        <w:rPr>
          <w:rFonts w:asciiTheme="minorHAnsi" w:hAnsiTheme="minorHAnsi" w:cstheme="minorHAnsi"/>
        </w:rPr>
        <w:t>an</w:t>
      </w:r>
      <w:r w:rsidRPr="00F747D1">
        <w:rPr>
          <w:rFonts w:asciiTheme="minorHAnsi" w:hAnsiTheme="minorHAnsi" w:cstheme="minorHAnsi"/>
          <w:spacing w:val="-11"/>
        </w:rPr>
        <w:t xml:space="preserve"> </w:t>
      </w:r>
      <w:r w:rsidRPr="00F747D1">
        <w:rPr>
          <w:rFonts w:asciiTheme="minorHAnsi" w:hAnsiTheme="minorHAnsi" w:cstheme="minorHAnsi"/>
        </w:rPr>
        <w:t>SAI Global</w:t>
      </w:r>
      <w:r w:rsidRPr="00F747D1">
        <w:rPr>
          <w:rFonts w:asciiTheme="minorHAnsi" w:hAnsiTheme="minorHAnsi" w:cstheme="minorHAnsi"/>
          <w:spacing w:val="-5"/>
        </w:rPr>
        <w:t xml:space="preserve"> </w:t>
      </w:r>
      <w:r w:rsidRPr="00F747D1">
        <w:rPr>
          <w:rFonts w:asciiTheme="minorHAnsi" w:hAnsiTheme="minorHAnsi" w:cstheme="minorHAnsi"/>
        </w:rPr>
        <w:t xml:space="preserve">mark </w:t>
      </w:r>
    </w:p>
    <w:p w14:paraId="50A2FEDE" w14:textId="6898F78D" w:rsidR="00537B30" w:rsidRPr="00F747D1" w:rsidRDefault="00537B30" w:rsidP="00537B30">
      <w:pPr>
        <w:pStyle w:val="ListParagraph"/>
        <w:numPr>
          <w:ilvl w:val="0"/>
          <w:numId w:val="2"/>
        </w:numPr>
        <w:tabs>
          <w:tab w:val="left" w:pos="905"/>
          <w:tab w:val="left" w:pos="906"/>
        </w:tabs>
        <w:spacing w:line="281" w:lineRule="exact"/>
        <w:ind w:left="905"/>
        <w:rPr>
          <w:rFonts w:asciiTheme="minorHAnsi" w:hAnsiTheme="minorHAnsi" w:cstheme="minorHAnsi"/>
        </w:rPr>
      </w:pPr>
      <w:r w:rsidRPr="00F747D1">
        <w:rPr>
          <w:rFonts w:asciiTheme="minorHAnsi" w:hAnsiTheme="minorHAnsi" w:cstheme="minorHAnsi"/>
        </w:rPr>
        <w:t>EN 1384 : 2023 (provided it has a BSI Kitemark OR an Inspec IC mark</w:t>
      </w:r>
    </w:p>
    <w:p w14:paraId="3EAE5381" w14:textId="4FB853A1" w:rsidR="00A778AA" w:rsidRPr="00F747D1" w:rsidRDefault="0024648A" w:rsidP="00F747D1">
      <w:pPr>
        <w:pStyle w:val="ListParagraph"/>
        <w:numPr>
          <w:ilvl w:val="0"/>
          <w:numId w:val="2"/>
        </w:numPr>
        <w:tabs>
          <w:tab w:val="left" w:pos="905"/>
          <w:tab w:val="left" w:pos="906"/>
        </w:tabs>
        <w:spacing w:before="6" w:line="228" w:lineRule="auto"/>
        <w:ind w:right="4226" w:firstLine="43"/>
        <w:rPr>
          <w:rFonts w:asciiTheme="minorHAnsi" w:hAnsiTheme="minorHAnsi" w:cstheme="minorHAnsi"/>
        </w:rPr>
      </w:pPr>
      <w:r w:rsidRPr="00F747D1">
        <w:rPr>
          <w:rFonts w:asciiTheme="minorHAnsi" w:hAnsiTheme="minorHAnsi" w:cstheme="minorHAnsi"/>
        </w:rPr>
        <w:t>Any hat used must conform to one or more of these standards.</w:t>
      </w:r>
    </w:p>
    <w:p w14:paraId="40C64C09" w14:textId="77777777" w:rsidR="00A778AA" w:rsidRPr="00F747D1" w:rsidRDefault="0024648A">
      <w:pPr>
        <w:spacing w:line="290" w:lineRule="exact"/>
        <w:ind w:left="440"/>
        <w:rPr>
          <w:rFonts w:asciiTheme="minorHAnsi" w:hAnsiTheme="minorHAnsi" w:cstheme="minorHAnsi"/>
          <w:b/>
        </w:rPr>
      </w:pPr>
      <w:r w:rsidRPr="00F747D1">
        <w:rPr>
          <w:rFonts w:asciiTheme="minorHAnsi" w:hAnsiTheme="minorHAnsi" w:cstheme="minorHAnsi"/>
          <w:b/>
        </w:rPr>
        <w:t>Hat</w:t>
      </w:r>
      <w:r w:rsidRPr="00F747D1">
        <w:rPr>
          <w:rFonts w:asciiTheme="minorHAnsi" w:hAnsiTheme="minorHAnsi" w:cstheme="minorHAnsi"/>
          <w:b/>
          <w:spacing w:val="-1"/>
        </w:rPr>
        <w:t xml:space="preserve"> </w:t>
      </w:r>
      <w:r w:rsidRPr="00F747D1">
        <w:rPr>
          <w:rFonts w:asciiTheme="minorHAnsi" w:hAnsiTheme="minorHAnsi" w:cstheme="minorHAnsi"/>
          <w:b/>
          <w:spacing w:val="-2"/>
        </w:rPr>
        <w:t>cameras</w:t>
      </w:r>
    </w:p>
    <w:p w14:paraId="02A45F4F" w14:textId="3FF8577A" w:rsidR="00A778AA" w:rsidRPr="00F747D1" w:rsidRDefault="0024648A" w:rsidP="00F747D1">
      <w:pPr>
        <w:pStyle w:val="BodyText"/>
        <w:spacing w:line="273" w:lineRule="exact"/>
        <w:ind w:left="440"/>
        <w:rPr>
          <w:rFonts w:asciiTheme="minorHAnsi" w:hAnsiTheme="minorHAnsi" w:cstheme="minorHAnsi"/>
          <w:sz w:val="22"/>
          <w:szCs w:val="22"/>
        </w:rPr>
      </w:pPr>
      <w:r w:rsidRPr="00F747D1">
        <w:rPr>
          <w:rFonts w:asciiTheme="minorHAnsi" w:hAnsiTheme="minorHAnsi" w:cstheme="minorHAnsi"/>
          <w:sz w:val="22"/>
          <w:szCs w:val="22"/>
        </w:rPr>
        <w:t xml:space="preserve">A camera </w:t>
      </w:r>
      <w:r w:rsidRPr="00F747D1">
        <w:rPr>
          <w:rFonts w:asciiTheme="minorHAnsi" w:hAnsiTheme="minorHAnsi" w:cstheme="minorHAnsi"/>
          <w:b/>
          <w:bCs/>
          <w:sz w:val="22"/>
          <w:szCs w:val="22"/>
        </w:rPr>
        <w:t>may</w:t>
      </w:r>
      <w:r w:rsidRPr="00F747D1">
        <w:rPr>
          <w:rFonts w:asciiTheme="minorHAnsi" w:hAnsiTheme="minorHAnsi" w:cstheme="minorHAnsi"/>
          <w:b/>
          <w:bCs/>
          <w:spacing w:val="2"/>
          <w:sz w:val="22"/>
          <w:szCs w:val="22"/>
        </w:rPr>
        <w:t xml:space="preserve"> </w:t>
      </w:r>
      <w:r w:rsidRPr="00F747D1">
        <w:rPr>
          <w:rFonts w:asciiTheme="minorHAnsi" w:hAnsiTheme="minorHAnsi" w:cstheme="minorHAnsi"/>
          <w:b/>
          <w:bCs/>
          <w:sz w:val="22"/>
          <w:szCs w:val="22"/>
        </w:rPr>
        <w:t>not</w:t>
      </w:r>
      <w:r w:rsidRPr="00F747D1">
        <w:rPr>
          <w:rFonts w:asciiTheme="minorHAnsi" w:hAnsiTheme="minorHAnsi" w:cstheme="minorHAnsi"/>
          <w:spacing w:val="-3"/>
          <w:sz w:val="22"/>
          <w:szCs w:val="22"/>
        </w:rPr>
        <w:t xml:space="preserve"> </w:t>
      </w:r>
      <w:r w:rsidRPr="00F747D1">
        <w:rPr>
          <w:rFonts w:asciiTheme="minorHAnsi" w:hAnsiTheme="minorHAnsi" w:cstheme="minorHAnsi"/>
          <w:sz w:val="22"/>
          <w:szCs w:val="22"/>
        </w:rPr>
        <w:t>be worn</w:t>
      </w:r>
      <w:r w:rsidRPr="00F747D1">
        <w:rPr>
          <w:rFonts w:asciiTheme="minorHAnsi" w:hAnsiTheme="minorHAnsi" w:cstheme="minorHAnsi"/>
          <w:spacing w:val="-3"/>
          <w:sz w:val="22"/>
          <w:szCs w:val="22"/>
        </w:rPr>
        <w:t xml:space="preserve"> </w:t>
      </w:r>
      <w:r w:rsidRPr="00F747D1">
        <w:rPr>
          <w:rFonts w:asciiTheme="minorHAnsi" w:hAnsiTheme="minorHAnsi" w:cstheme="minorHAnsi"/>
          <w:sz w:val="22"/>
          <w:szCs w:val="22"/>
        </w:rPr>
        <w:t>on</w:t>
      </w:r>
      <w:r w:rsidRPr="00F747D1">
        <w:rPr>
          <w:rFonts w:asciiTheme="minorHAnsi" w:hAnsiTheme="minorHAnsi" w:cstheme="minorHAnsi"/>
          <w:spacing w:val="1"/>
          <w:sz w:val="22"/>
          <w:szCs w:val="22"/>
        </w:rPr>
        <w:t xml:space="preserve"> </w:t>
      </w:r>
      <w:r w:rsidRPr="00F747D1">
        <w:rPr>
          <w:rFonts w:asciiTheme="minorHAnsi" w:hAnsiTheme="minorHAnsi" w:cstheme="minorHAnsi"/>
          <w:sz w:val="22"/>
          <w:szCs w:val="22"/>
        </w:rPr>
        <w:t>the</w:t>
      </w:r>
      <w:r w:rsidRPr="00F747D1">
        <w:rPr>
          <w:rFonts w:asciiTheme="minorHAnsi" w:hAnsiTheme="minorHAnsi" w:cstheme="minorHAnsi"/>
          <w:spacing w:val="-4"/>
          <w:sz w:val="22"/>
          <w:szCs w:val="22"/>
        </w:rPr>
        <w:t xml:space="preserve"> </w:t>
      </w:r>
      <w:r w:rsidRPr="00F747D1">
        <w:rPr>
          <w:rFonts w:asciiTheme="minorHAnsi" w:hAnsiTheme="minorHAnsi" w:cstheme="minorHAnsi"/>
          <w:sz w:val="22"/>
          <w:szCs w:val="22"/>
        </w:rPr>
        <w:t>hat</w:t>
      </w:r>
      <w:r w:rsidRPr="00F747D1">
        <w:rPr>
          <w:rFonts w:asciiTheme="minorHAnsi" w:hAnsiTheme="minorHAnsi" w:cstheme="minorHAnsi"/>
          <w:spacing w:val="1"/>
          <w:sz w:val="22"/>
          <w:szCs w:val="22"/>
        </w:rPr>
        <w:t xml:space="preserve"> </w:t>
      </w:r>
      <w:r w:rsidRPr="00F747D1">
        <w:rPr>
          <w:rFonts w:asciiTheme="minorHAnsi" w:hAnsiTheme="minorHAnsi" w:cstheme="minorHAnsi"/>
          <w:sz w:val="22"/>
          <w:szCs w:val="22"/>
        </w:rPr>
        <w:t>when</w:t>
      </w:r>
      <w:r w:rsidRPr="00F747D1">
        <w:rPr>
          <w:rFonts w:asciiTheme="minorHAnsi" w:hAnsiTheme="minorHAnsi" w:cstheme="minorHAnsi"/>
          <w:spacing w:val="2"/>
          <w:sz w:val="22"/>
          <w:szCs w:val="22"/>
        </w:rPr>
        <w:t xml:space="preserve"> </w:t>
      </w:r>
      <w:r w:rsidRPr="00F747D1">
        <w:rPr>
          <w:rFonts w:asciiTheme="minorHAnsi" w:hAnsiTheme="minorHAnsi" w:cstheme="minorHAnsi"/>
          <w:spacing w:val="-2"/>
          <w:sz w:val="22"/>
          <w:szCs w:val="22"/>
        </w:rPr>
        <w:t>mounted.</w:t>
      </w:r>
      <w:r w:rsidR="00537B30" w:rsidRPr="00F747D1">
        <w:rPr>
          <w:rFonts w:asciiTheme="minorHAnsi" w:hAnsiTheme="minorHAnsi" w:cstheme="minorHAnsi"/>
          <w:spacing w:val="-2"/>
          <w:sz w:val="22"/>
          <w:szCs w:val="22"/>
        </w:rPr>
        <w:t xml:space="preserve"> </w:t>
      </w:r>
      <w:r w:rsidR="00537B30" w:rsidRPr="00F747D1">
        <w:rPr>
          <w:rFonts w:asciiTheme="minorHAnsi" w:eastAsiaTheme="minorHAnsi" w:hAnsiTheme="minorHAnsi" w:cstheme="minorHAnsi"/>
          <w:sz w:val="22"/>
          <w:szCs w:val="22"/>
          <w:lang w:val="en-GB"/>
        </w:rPr>
        <w:t>Body cameras may not be worn on the MA or PTV phases. A camera may be worn on the body for the POR, for safety purposes only</w:t>
      </w:r>
    </w:p>
    <w:p w14:paraId="76E91DF5" w14:textId="77777777" w:rsidR="00A778AA" w:rsidRPr="00F747D1" w:rsidRDefault="0024648A">
      <w:pPr>
        <w:pStyle w:val="Heading2"/>
        <w:spacing w:line="275" w:lineRule="exact"/>
        <w:rPr>
          <w:rFonts w:asciiTheme="minorHAnsi" w:hAnsiTheme="minorHAnsi" w:cstheme="minorHAnsi"/>
          <w:spacing w:val="-2"/>
          <w:sz w:val="22"/>
          <w:szCs w:val="22"/>
        </w:rPr>
      </w:pPr>
      <w:r w:rsidRPr="00F747D1">
        <w:rPr>
          <w:rFonts w:asciiTheme="minorHAnsi" w:hAnsiTheme="minorHAnsi" w:cstheme="minorHAnsi"/>
          <w:sz w:val="22"/>
          <w:szCs w:val="22"/>
        </w:rPr>
        <w:t xml:space="preserve">Body </w:t>
      </w:r>
      <w:r w:rsidRPr="00F747D1">
        <w:rPr>
          <w:rFonts w:asciiTheme="minorHAnsi" w:hAnsiTheme="minorHAnsi" w:cstheme="minorHAnsi"/>
          <w:spacing w:val="-2"/>
          <w:sz w:val="22"/>
          <w:szCs w:val="22"/>
        </w:rPr>
        <w:t>protectors</w:t>
      </w:r>
    </w:p>
    <w:p w14:paraId="10877C43" w14:textId="42FA7580" w:rsidR="004D63E8" w:rsidRPr="00F747D1" w:rsidRDefault="004D63E8">
      <w:pPr>
        <w:pStyle w:val="Heading2"/>
        <w:spacing w:line="275" w:lineRule="exact"/>
        <w:rPr>
          <w:rFonts w:asciiTheme="minorHAnsi" w:hAnsiTheme="minorHAnsi" w:cstheme="minorHAnsi"/>
          <w:b w:val="0"/>
          <w:bCs w:val="0"/>
          <w:sz w:val="22"/>
          <w:szCs w:val="22"/>
        </w:rPr>
      </w:pPr>
      <w:r w:rsidRPr="00F747D1">
        <w:rPr>
          <w:rFonts w:asciiTheme="minorHAnsi" w:hAnsiTheme="minorHAnsi" w:cstheme="minorHAnsi"/>
          <w:b w:val="0"/>
          <w:bCs w:val="0"/>
          <w:spacing w:val="-2"/>
          <w:sz w:val="22"/>
          <w:szCs w:val="22"/>
        </w:rPr>
        <w:t xml:space="preserve">There will be no fixed obstacles on the PTV so body protectors will not be compulsory for the PTV phase. </w:t>
      </w:r>
    </w:p>
    <w:p w14:paraId="19582B12" w14:textId="5D89F16E" w:rsidR="00A778AA" w:rsidRPr="00F747D1" w:rsidRDefault="0024648A" w:rsidP="00F747D1">
      <w:pPr>
        <w:pStyle w:val="BodyText"/>
        <w:spacing w:line="275" w:lineRule="exact"/>
        <w:ind w:left="440"/>
        <w:rPr>
          <w:rFonts w:asciiTheme="minorHAnsi" w:hAnsiTheme="minorHAnsi" w:cstheme="minorHAnsi"/>
          <w:sz w:val="22"/>
          <w:szCs w:val="22"/>
        </w:rPr>
      </w:pPr>
      <w:r w:rsidRPr="00F747D1">
        <w:rPr>
          <w:rFonts w:asciiTheme="minorHAnsi" w:hAnsiTheme="minorHAnsi" w:cstheme="minorHAnsi"/>
          <w:sz w:val="22"/>
          <w:szCs w:val="22"/>
        </w:rPr>
        <w:t>The</w:t>
      </w:r>
      <w:r w:rsidRPr="00F747D1">
        <w:rPr>
          <w:rFonts w:asciiTheme="minorHAnsi" w:hAnsiTheme="minorHAnsi" w:cstheme="minorHAnsi"/>
          <w:spacing w:val="-1"/>
          <w:sz w:val="22"/>
          <w:szCs w:val="22"/>
        </w:rPr>
        <w:t xml:space="preserve"> </w:t>
      </w:r>
      <w:r w:rsidRPr="00F747D1">
        <w:rPr>
          <w:rFonts w:asciiTheme="minorHAnsi" w:hAnsiTheme="minorHAnsi" w:cstheme="minorHAnsi"/>
          <w:sz w:val="22"/>
          <w:szCs w:val="22"/>
        </w:rPr>
        <w:t>approved</w:t>
      </w:r>
      <w:r w:rsidRPr="00F747D1">
        <w:rPr>
          <w:rFonts w:asciiTheme="minorHAnsi" w:hAnsiTheme="minorHAnsi" w:cstheme="minorHAnsi"/>
          <w:spacing w:val="1"/>
          <w:sz w:val="22"/>
          <w:szCs w:val="22"/>
        </w:rPr>
        <w:t xml:space="preserve"> </w:t>
      </w:r>
      <w:r w:rsidRPr="00F747D1">
        <w:rPr>
          <w:rFonts w:asciiTheme="minorHAnsi" w:hAnsiTheme="minorHAnsi" w:cstheme="minorHAnsi"/>
          <w:sz w:val="22"/>
          <w:szCs w:val="22"/>
        </w:rPr>
        <w:t>standard</w:t>
      </w:r>
      <w:r w:rsidRPr="00F747D1">
        <w:rPr>
          <w:rFonts w:asciiTheme="minorHAnsi" w:hAnsiTheme="minorHAnsi" w:cstheme="minorHAnsi"/>
          <w:spacing w:val="-5"/>
          <w:sz w:val="22"/>
          <w:szCs w:val="22"/>
        </w:rPr>
        <w:t xml:space="preserve"> </w:t>
      </w:r>
      <w:r w:rsidRPr="00F747D1">
        <w:rPr>
          <w:rFonts w:asciiTheme="minorHAnsi" w:hAnsiTheme="minorHAnsi" w:cstheme="minorHAnsi"/>
          <w:sz w:val="22"/>
          <w:szCs w:val="22"/>
        </w:rPr>
        <w:t>for</w:t>
      </w:r>
      <w:r w:rsidRPr="00F747D1">
        <w:rPr>
          <w:rFonts w:asciiTheme="minorHAnsi" w:hAnsiTheme="minorHAnsi" w:cstheme="minorHAnsi"/>
          <w:spacing w:val="-2"/>
          <w:sz w:val="22"/>
          <w:szCs w:val="22"/>
        </w:rPr>
        <w:t xml:space="preserve"> </w:t>
      </w:r>
      <w:r w:rsidRPr="00F747D1">
        <w:rPr>
          <w:rFonts w:asciiTheme="minorHAnsi" w:hAnsiTheme="minorHAnsi" w:cstheme="minorHAnsi"/>
          <w:sz w:val="22"/>
          <w:szCs w:val="22"/>
        </w:rPr>
        <w:t>body protectors</w:t>
      </w:r>
      <w:r w:rsidRPr="00F747D1">
        <w:rPr>
          <w:rFonts w:asciiTheme="minorHAnsi" w:hAnsiTheme="minorHAnsi" w:cstheme="minorHAnsi"/>
          <w:spacing w:val="-1"/>
          <w:sz w:val="22"/>
          <w:szCs w:val="22"/>
        </w:rPr>
        <w:t xml:space="preserve"> </w:t>
      </w:r>
      <w:r w:rsidRPr="00F747D1">
        <w:rPr>
          <w:rFonts w:asciiTheme="minorHAnsi" w:hAnsiTheme="minorHAnsi" w:cstheme="minorHAnsi"/>
          <w:sz w:val="22"/>
          <w:szCs w:val="22"/>
        </w:rPr>
        <w:t>for</w:t>
      </w:r>
      <w:r w:rsidRPr="00F747D1">
        <w:rPr>
          <w:rFonts w:asciiTheme="minorHAnsi" w:hAnsiTheme="minorHAnsi" w:cstheme="minorHAnsi"/>
          <w:spacing w:val="-3"/>
          <w:sz w:val="22"/>
          <w:szCs w:val="22"/>
        </w:rPr>
        <w:t xml:space="preserve"> </w:t>
      </w:r>
      <w:r w:rsidRPr="00F747D1">
        <w:rPr>
          <w:rFonts w:asciiTheme="minorHAnsi" w:hAnsiTheme="minorHAnsi" w:cstheme="minorHAnsi"/>
          <w:sz w:val="22"/>
          <w:szCs w:val="22"/>
        </w:rPr>
        <w:t>British</w:t>
      </w:r>
      <w:r w:rsidRPr="00F747D1">
        <w:rPr>
          <w:rFonts w:asciiTheme="minorHAnsi" w:hAnsiTheme="minorHAnsi" w:cstheme="minorHAnsi"/>
          <w:spacing w:val="1"/>
          <w:sz w:val="22"/>
          <w:szCs w:val="22"/>
        </w:rPr>
        <w:t xml:space="preserve"> </w:t>
      </w:r>
      <w:r w:rsidRPr="00F747D1">
        <w:rPr>
          <w:rFonts w:asciiTheme="minorHAnsi" w:hAnsiTheme="minorHAnsi" w:cstheme="minorHAnsi"/>
          <w:sz w:val="22"/>
          <w:szCs w:val="22"/>
        </w:rPr>
        <w:t>TREC</w:t>
      </w:r>
      <w:r w:rsidRPr="00F747D1">
        <w:rPr>
          <w:rFonts w:asciiTheme="minorHAnsi" w:hAnsiTheme="minorHAnsi" w:cstheme="minorHAnsi"/>
          <w:spacing w:val="-1"/>
          <w:sz w:val="22"/>
          <w:szCs w:val="22"/>
        </w:rPr>
        <w:t xml:space="preserve"> </w:t>
      </w:r>
      <w:r w:rsidRPr="00F747D1">
        <w:rPr>
          <w:rFonts w:asciiTheme="minorHAnsi" w:hAnsiTheme="minorHAnsi" w:cstheme="minorHAnsi"/>
          <w:spacing w:val="-5"/>
          <w:sz w:val="22"/>
          <w:szCs w:val="22"/>
        </w:rPr>
        <w:t>is</w:t>
      </w:r>
      <w:r w:rsidR="00F747D1">
        <w:rPr>
          <w:rFonts w:asciiTheme="minorHAnsi" w:hAnsiTheme="minorHAnsi" w:cstheme="minorHAnsi"/>
          <w:spacing w:val="-5"/>
          <w:sz w:val="22"/>
          <w:szCs w:val="22"/>
        </w:rPr>
        <w:t xml:space="preserve"> </w:t>
      </w:r>
      <w:r w:rsidRPr="00F747D1">
        <w:rPr>
          <w:rFonts w:asciiTheme="minorHAnsi" w:hAnsiTheme="minorHAnsi" w:cstheme="minorHAnsi"/>
          <w:sz w:val="22"/>
          <w:szCs w:val="22"/>
        </w:rPr>
        <w:t>BETA</w:t>
      </w:r>
      <w:r w:rsidRPr="00F747D1">
        <w:rPr>
          <w:rFonts w:asciiTheme="minorHAnsi" w:hAnsiTheme="minorHAnsi" w:cstheme="minorHAnsi"/>
          <w:spacing w:val="-4"/>
          <w:sz w:val="22"/>
          <w:szCs w:val="22"/>
        </w:rPr>
        <w:t xml:space="preserve"> </w:t>
      </w:r>
      <w:r w:rsidRPr="00F747D1">
        <w:rPr>
          <w:rFonts w:asciiTheme="minorHAnsi" w:hAnsiTheme="minorHAnsi" w:cstheme="minorHAnsi"/>
          <w:sz w:val="22"/>
          <w:szCs w:val="22"/>
        </w:rPr>
        <w:t>Level 3</w:t>
      </w:r>
      <w:r w:rsidRPr="00F747D1">
        <w:rPr>
          <w:rFonts w:asciiTheme="minorHAnsi" w:hAnsiTheme="minorHAnsi" w:cstheme="minorHAnsi"/>
          <w:spacing w:val="-5"/>
          <w:sz w:val="22"/>
          <w:szCs w:val="22"/>
        </w:rPr>
        <w:t xml:space="preserve"> </w:t>
      </w:r>
      <w:r w:rsidRPr="00F747D1">
        <w:rPr>
          <w:rFonts w:asciiTheme="minorHAnsi" w:hAnsiTheme="minorHAnsi" w:cstheme="minorHAnsi"/>
          <w:b/>
          <w:sz w:val="22"/>
          <w:szCs w:val="22"/>
        </w:rPr>
        <w:t>turquoise/ blue</w:t>
      </w:r>
      <w:r w:rsidRPr="00F747D1">
        <w:rPr>
          <w:rFonts w:asciiTheme="minorHAnsi" w:hAnsiTheme="minorHAnsi" w:cstheme="minorHAnsi"/>
          <w:b/>
          <w:spacing w:val="-1"/>
          <w:sz w:val="22"/>
          <w:szCs w:val="22"/>
        </w:rPr>
        <w:t xml:space="preserve"> </w:t>
      </w:r>
      <w:r w:rsidRPr="00F747D1">
        <w:rPr>
          <w:rFonts w:asciiTheme="minorHAnsi" w:hAnsiTheme="minorHAnsi" w:cstheme="minorHAnsi"/>
          <w:b/>
          <w:sz w:val="22"/>
          <w:szCs w:val="22"/>
        </w:rPr>
        <w:t xml:space="preserve">2018 </w:t>
      </w:r>
      <w:r w:rsidRPr="00F747D1">
        <w:rPr>
          <w:rFonts w:asciiTheme="minorHAnsi" w:hAnsiTheme="minorHAnsi" w:cstheme="minorHAnsi"/>
          <w:b/>
          <w:spacing w:val="-2"/>
          <w:sz w:val="22"/>
          <w:szCs w:val="22"/>
        </w:rPr>
        <w:t>label</w:t>
      </w:r>
      <w:r w:rsidRPr="00F747D1">
        <w:rPr>
          <w:rFonts w:asciiTheme="minorHAnsi" w:hAnsiTheme="minorHAnsi" w:cstheme="minorHAnsi"/>
          <w:spacing w:val="-2"/>
          <w:sz w:val="22"/>
          <w:szCs w:val="22"/>
        </w:rPr>
        <w:t>.</w:t>
      </w:r>
    </w:p>
    <w:p w14:paraId="6EEED21C" w14:textId="7EAC8DC2" w:rsidR="000E6AA6" w:rsidRPr="00F747D1" w:rsidRDefault="0024648A" w:rsidP="00F747D1">
      <w:pPr>
        <w:pStyle w:val="BodyText"/>
        <w:ind w:left="440"/>
        <w:rPr>
          <w:rFonts w:asciiTheme="minorHAnsi" w:hAnsiTheme="minorHAnsi" w:cstheme="minorHAnsi"/>
          <w:sz w:val="22"/>
          <w:szCs w:val="22"/>
        </w:rPr>
        <w:sectPr w:rsidR="000E6AA6" w:rsidRPr="00F747D1" w:rsidSect="00F022BD">
          <w:pgSz w:w="12240" w:h="15840"/>
          <w:pgMar w:top="660" w:right="474" w:bottom="1460" w:left="280" w:header="0" w:footer="1209" w:gutter="0"/>
          <w:cols w:space="720"/>
        </w:sectPr>
      </w:pPr>
      <w:r w:rsidRPr="00F747D1">
        <w:rPr>
          <w:rFonts w:asciiTheme="minorHAnsi" w:hAnsiTheme="minorHAnsi" w:cstheme="minorHAnsi"/>
          <w:sz w:val="22"/>
          <w:szCs w:val="22"/>
        </w:rPr>
        <w:t>It</w:t>
      </w:r>
      <w:r w:rsidRPr="00F747D1">
        <w:rPr>
          <w:rFonts w:asciiTheme="minorHAnsi" w:hAnsiTheme="minorHAnsi" w:cstheme="minorHAnsi"/>
          <w:spacing w:val="-2"/>
          <w:sz w:val="22"/>
          <w:szCs w:val="22"/>
        </w:rPr>
        <w:t xml:space="preserve"> </w:t>
      </w:r>
      <w:r w:rsidRPr="00F747D1">
        <w:rPr>
          <w:rFonts w:asciiTheme="minorHAnsi" w:hAnsiTheme="minorHAnsi" w:cstheme="minorHAnsi"/>
          <w:sz w:val="22"/>
          <w:szCs w:val="22"/>
        </w:rPr>
        <w:t>is</w:t>
      </w:r>
      <w:r w:rsidRPr="00F747D1">
        <w:rPr>
          <w:rFonts w:asciiTheme="minorHAnsi" w:hAnsiTheme="minorHAnsi" w:cstheme="minorHAnsi"/>
          <w:spacing w:val="-1"/>
          <w:sz w:val="22"/>
          <w:szCs w:val="22"/>
        </w:rPr>
        <w:t xml:space="preserve"> </w:t>
      </w:r>
      <w:r w:rsidRPr="00F747D1">
        <w:rPr>
          <w:rFonts w:asciiTheme="minorHAnsi" w:hAnsiTheme="minorHAnsi" w:cstheme="minorHAnsi"/>
          <w:sz w:val="22"/>
          <w:szCs w:val="22"/>
        </w:rPr>
        <w:t>recommended</w:t>
      </w:r>
      <w:r w:rsidRPr="00F747D1">
        <w:rPr>
          <w:rFonts w:asciiTheme="minorHAnsi" w:hAnsiTheme="minorHAnsi" w:cstheme="minorHAnsi"/>
          <w:spacing w:val="-5"/>
          <w:sz w:val="22"/>
          <w:szCs w:val="22"/>
        </w:rPr>
        <w:t xml:space="preserve"> </w:t>
      </w:r>
      <w:r w:rsidRPr="00F747D1">
        <w:rPr>
          <w:rFonts w:asciiTheme="minorHAnsi" w:hAnsiTheme="minorHAnsi" w:cstheme="minorHAnsi"/>
          <w:sz w:val="22"/>
          <w:szCs w:val="22"/>
        </w:rPr>
        <w:t>that</w:t>
      </w:r>
      <w:r w:rsidRPr="00F747D1">
        <w:rPr>
          <w:rFonts w:asciiTheme="minorHAnsi" w:hAnsiTheme="minorHAnsi" w:cstheme="minorHAnsi"/>
          <w:spacing w:val="1"/>
          <w:sz w:val="22"/>
          <w:szCs w:val="22"/>
        </w:rPr>
        <w:t xml:space="preserve"> </w:t>
      </w:r>
      <w:r w:rsidRPr="00F747D1">
        <w:rPr>
          <w:rFonts w:asciiTheme="minorHAnsi" w:hAnsiTheme="minorHAnsi" w:cstheme="minorHAnsi"/>
          <w:sz w:val="22"/>
          <w:szCs w:val="22"/>
        </w:rPr>
        <w:t>body</w:t>
      </w:r>
      <w:r w:rsidRPr="00F747D1">
        <w:rPr>
          <w:rFonts w:asciiTheme="minorHAnsi" w:hAnsiTheme="minorHAnsi" w:cstheme="minorHAnsi"/>
          <w:spacing w:val="-4"/>
          <w:sz w:val="22"/>
          <w:szCs w:val="22"/>
        </w:rPr>
        <w:t xml:space="preserve"> </w:t>
      </w:r>
      <w:r w:rsidRPr="00F747D1">
        <w:rPr>
          <w:rFonts w:asciiTheme="minorHAnsi" w:hAnsiTheme="minorHAnsi" w:cstheme="minorHAnsi"/>
          <w:sz w:val="22"/>
          <w:szCs w:val="22"/>
        </w:rPr>
        <w:t>protectors</w:t>
      </w:r>
      <w:r w:rsidRPr="00F747D1">
        <w:rPr>
          <w:rFonts w:asciiTheme="minorHAnsi" w:hAnsiTheme="minorHAnsi" w:cstheme="minorHAnsi"/>
          <w:spacing w:val="-2"/>
          <w:sz w:val="22"/>
          <w:szCs w:val="22"/>
        </w:rPr>
        <w:t xml:space="preserve"> </w:t>
      </w:r>
      <w:r w:rsidRPr="00F747D1">
        <w:rPr>
          <w:rFonts w:asciiTheme="minorHAnsi" w:hAnsiTheme="minorHAnsi" w:cstheme="minorHAnsi"/>
          <w:sz w:val="22"/>
          <w:szCs w:val="22"/>
        </w:rPr>
        <w:t>are</w:t>
      </w:r>
      <w:r w:rsidRPr="00F747D1">
        <w:rPr>
          <w:rFonts w:asciiTheme="minorHAnsi" w:hAnsiTheme="minorHAnsi" w:cstheme="minorHAnsi"/>
          <w:spacing w:val="-5"/>
          <w:sz w:val="22"/>
          <w:szCs w:val="22"/>
        </w:rPr>
        <w:t xml:space="preserve"> </w:t>
      </w:r>
      <w:r w:rsidRPr="00F747D1">
        <w:rPr>
          <w:rFonts w:asciiTheme="minorHAnsi" w:hAnsiTheme="minorHAnsi" w:cstheme="minorHAnsi"/>
          <w:sz w:val="22"/>
          <w:szCs w:val="22"/>
        </w:rPr>
        <w:t>replaced</w:t>
      </w:r>
      <w:r w:rsidRPr="00F747D1">
        <w:rPr>
          <w:rFonts w:asciiTheme="minorHAnsi" w:hAnsiTheme="minorHAnsi" w:cstheme="minorHAnsi"/>
          <w:spacing w:val="1"/>
          <w:sz w:val="22"/>
          <w:szCs w:val="22"/>
        </w:rPr>
        <w:t xml:space="preserve"> </w:t>
      </w:r>
      <w:r w:rsidRPr="00F747D1">
        <w:rPr>
          <w:rFonts w:asciiTheme="minorHAnsi" w:hAnsiTheme="minorHAnsi" w:cstheme="minorHAnsi"/>
          <w:sz w:val="22"/>
          <w:szCs w:val="22"/>
        </w:rPr>
        <w:t>every 3-5</w:t>
      </w:r>
      <w:r w:rsidRPr="00F747D1">
        <w:rPr>
          <w:rFonts w:asciiTheme="minorHAnsi" w:hAnsiTheme="minorHAnsi" w:cstheme="minorHAnsi"/>
          <w:spacing w:val="1"/>
          <w:sz w:val="22"/>
          <w:szCs w:val="22"/>
        </w:rPr>
        <w:t xml:space="preserve"> </w:t>
      </w:r>
      <w:r w:rsidRPr="00F747D1">
        <w:rPr>
          <w:rFonts w:asciiTheme="minorHAnsi" w:hAnsiTheme="minorHAnsi" w:cstheme="minorHAnsi"/>
          <w:sz w:val="22"/>
          <w:szCs w:val="22"/>
        </w:rPr>
        <w:t>years,</w:t>
      </w:r>
      <w:r w:rsidRPr="00F747D1">
        <w:rPr>
          <w:rFonts w:asciiTheme="minorHAnsi" w:hAnsiTheme="minorHAnsi" w:cstheme="minorHAnsi"/>
          <w:spacing w:val="2"/>
          <w:sz w:val="22"/>
          <w:szCs w:val="22"/>
        </w:rPr>
        <w:t xml:space="preserve"> </w:t>
      </w:r>
      <w:r w:rsidRPr="00F747D1">
        <w:rPr>
          <w:rFonts w:asciiTheme="minorHAnsi" w:hAnsiTheme="minorHAnsi" w:cstheme="minorHAnsi"/>
          <w:sz w:val="22"/>
          <w:szCs w:val="22"/>
        </w:rPr>
        <w:t>even</w:t>
      </w:r>
      <w:r w:rsidRPr="00F747D1">
        <w:rPr>
          <w:rFonts w:asciiTheme="minorHAnsi" w:hAnsiTheme="minorHAnsi" w:cstheme="minorHAnsi"/>
          <w:spacing w:val="-4"/>
          <w:sz w:val="22"/>
          <w:szCs w:val="22"/>
        </w:rPr>
        <w:t xml:space="preserve"> </w:t>
      </w:r>
      <w:r w:rsidRPr="00F747D1">
        <w:rPr>
          <w:rFonts w:asciiTheme="minorHAnsi" w:hAnsiTheme="minorHAnsi" w:cstheme="minorHAnsi"/>
          <w:sz w:val="22"/>
          <w:szCs w:val="22"/>
        </w:rPr>
        <w:t>if</w:t>
      </w:r>
      <w:r w:rsidRPr="00F747D1">
        <w:rPr>
          <w:rFonts w:asciiTheme="minorHAnsi" w:hAnsiTheme="minorHAnsi" w:cstheme="minorHAnsi"/>
          <w:spacing w:val="-2"/>
          <w:sz w:val="22"/>
          <w:szCs w:val="22"/>
        </w:rPr>
        <w:t xml:space="preserve"> </w:t>
      </w:r>
      <w:r w:rsidRPr="00F747D1">
        <w:rPr>
          <w:rFonts w:asciiTheme="minorHAnsi" w:hAnsiTheme="minorHAnsi" w:cstheme="minorHAnsi"/>
          <w:sz w:val="22"/>
          <w:szCs w:val="22"/>
        </w:rPr>
        <w:t>they are apparently</w:t>
      </w:r>
      <w:r w:rsidRPr="00F747D1">
        <w:rPr>
          <w:rFonts w:asciiTheme="minorHAnsi" w:hAnsiTheme="minorHAnsi" w:cstheme="minorHAnsi"/>
          <w:spacing w:val="-4"/>
          <w:sz w:val="22"/>
          <w:szCs w:val="22"/>
        </w:rPr>
        <w:t xml:space="preserve"> </w:t>
      </w:r>
      <w:r w:rsidR="00F747D1">
        <w:rPr>
          <w:rFonts w:asciiTheme="minorHAnsi" w:hAnsiTheme="minorHAnsi" w:cstheme="minorHAnsi"/>
          <w:spacing w:val="-2"/>
          <w:sz w:val="22"/>
          <w:szCs w:val="22"/>
        </w:rPr>
        <w:t xml:space="preserve"> undamaged</w:t>
      </w:r>
    </w:p>
    <w:p w14:paraId="479F4803" w14:textId="16C6086E" w:rsidR="00A778AA" w:rsidRPr="00F747D1" w:rsidRDefault="000C0AFD" w:rsidP="00F747D1">
      <w:pPr>
        <w:pStyle w:val="BodyText"/>
        <w:rPr>
          <w:rFonts w:ascii="Times New Roman"/>
          <w:sz w:val="20"/>
        </w:rPr>
      </w:pPr>
      <w:r>
        <w:rPr>
          <w:b/>
          <w:noProof/>
          <w:sz w:val="44"/>
          <w:szCs w:val="44"/>
          <w:lang w:val="en-GB" w:eastAsia="en-GB"/>
        </w:rPr>
        <w:lastRenderedPageBreak/>
        <w:drawing>
          <wp:anchor distT="0" distB="0" distL="114300" distR="114300" simplePos="0" relativeHeight="487588864" behindDoc="1" locked="0" layoutInCell="1" allowOverlap="1" wp14:anchorId="728D9BC2" wp14:editId="7C390174">
            <wp:simplePos x="0" y="0"/>
            <wp:positionH relativeFrom="margin">
              <wp:align>left</wp:align>
            </wp:positionH>
            <wp:positionV relativeFrom="paragraph">
              <wp:posOffset>6350</wp:posOffset>
            </wp:positionV>
            <wp:extent cx="893445" cy="838200"/>
            <wp:effectExtent l="0" t="0" r="1905" b="0"/>
            <wp:wrapTight wrapText="bothSides">
              <wp:wrapPolygon edited="0">
                <wp:start x="0" y="0"/>
                <wp:lineTo x="0" y="21109"/>
                <wp:lineTo x="21186" y="21109"/>
                <wp:lineTo x="2118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rec GB (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93445" cy="838200"/>
                    </a:xfrm>
                    <a:prstGeom prst="rect">
                      <a:avLst/>
                    </a:prstGeom>
                  </pic:spPr>
                </pic:pic>
              </a:graphicData>
            </a:graphic>
            <wp14:sizeRelH relativeFrom="margin">
              <wp14:pctWidth>0</wp14:pctWidth>
            </wp14:sizeRelH>
            <wp14:sizeRelV relativeFrom="margin">
              <wp14:pctHeight>0</wp14:pctHeight>
            </wp14:sizeRelV>
          </wp:anchor>
        </w:drawing>
      </w:r>
      <w:r>
        <w:rPr>
          <w:b/>
          <w:noProof/>
          <w:sz w:val="44"/>
          <w:szCs w:val="44"/>
          <w:lang w:val="en-GB" w:eastAsia="en-GB"/>
        </w:rPr>
        <w:drawing>
          <wp:anchor distT="0" distB="0" distL="114300" distR="114300" simplePos="0" relativeHeight="487590912" behindDoc="1" locked="0" layoutInCell="1" allowOverlap="1" wp14:anchorId="651D4B97" wp14:editId="0053522B">
            <wp:simplePos x="0" y="0"/>
            <wp:positionH relativeFrom="margin">
              <wp:posOffset>6486525</wp:posOffset>
            </wp:positionH>
            <wp:positionV relativeFrom="paragraph">
              <wp:posOffset>3175</wp:posOffset>
            </wp:positionV>
            <wp:extent cx="893445" cy="838200"/>
            <wp:effectExtent l="0" t="0" r="1905" b="0"/>
            <wp:wrapTight wrapText="bothSides">
              <wp:wrapPolygon edited="0">
                <wp:start x="0" y="0"/>
                <wp:lineTo x="0" y="21109"/>
                <wp:lineTo x="21186" y="21109"/>
                <wp:lineTo x="2118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rec GB (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93445" cy="838200"/>
                    </a:xfrm>
                    <a:prstGeom prst="rect">
                      <a:avLst/>
                    </a:prstGeom>
                  </pic:spPr>
                </pic:pic>
              </a:graphicData>
            </a:graphic>
            <wp14:sizeRelH relativeFrom="margin">
              <wp14:pctWidth>0</wp14:pctWidth>
            </wp14:sizeRelH>
            <wp14:sizeRelV relativeFrom="margin">
              <wp14:pctHeight>0</wp14:pctHeight>
            </wp14:sizeRelV>
          </wp:anchor>
        </w:drawing>
      </w:r>
    </w:p>
    <w:sectPr w:rsidR="00A778AA" w:rsidRPr="00F747D1">
      <w:pgSz w:w="12240" w:h="15840"/>
      <w:pgMar w:top="700" w:right="260" w:bottom="1460" w:left="280" w:header="0" w:footer="1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2DF28" w14:textId="77777777" w:rsidR="00154358" w:rsidRDefault="00154358">
      <w:r>
        <w:separator/>
      </w:r>
    </w:p>
  </w:endnote>
  <w:endnote w:type="continuationSeparator" w:id="0">
    <w:p w14:paraId="065C5E05" w14:textId="77777777" w:rsidR="00154358" w:rsidRDefault="0015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936A5" w14:textId="77777777" w:rsidR="00A778AA" w:rsidRDefault="003B6E0C">
    <w:pPr>
      <w:pStyle w:val="BodyText"/>
      <w:spacing w:line="14" w:lineRule="auto"/>
      <w:rPr>
        <w:sz w:val="19"/>
      </w:rPr>
    </w:pPr>
    <w:r>
      <w:rPr>
        <w:noProof/>
        <w:lang w:val="en-GB" w:eastAsia="en-GB"/>
      </w:rPr>
      <mc:AlternateContent>
        <mc:Choice Requires="wps">
          <w:drawing>
            <wp:anchor distT="0" distB="0" distL="114300" distR="114300" simplePos="0" relativeHeight="251657728" behindDoc="1" locked="0" layoutInCell="1" allowOverlap="1" wp14:anchorId="3E0051D2" wp14:editId="57DAE2A3">
              <wp:simplePos x="0" y="0"/>
              <wp:positionH relativeFrom="page">
                <wp:posOffset>447675</wp:posOffset>
              </wp:positionH>
              <wp:positionV relativeFrom="page">
                <wp:posOffset>9382125</wp:posOffset>
              </wp:positionV>
              <wp:extent cx="3409950" cy="219075"/>
              <wp:effectExtent l="0" t="0" r="0" b="952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1E670" w14:textId="32C53046" w:rsidR="00A778AA" w:rsidRDefault="0024648A">
                          <w:pPr>
                            <w:spacing w:before="13"/>
                            <w:ind w:left="20"/>
                            <w:rPr>
                              <w:rFonts w:ascii="Arial"/>
                            </w:rPr>
                          </w:pPr>
                          <w:r>
                            <w:rPr>
                              <w:rFonts w:ascii="Arial"/>
                            </w:rPr>
                            <w:t>Summer</w:t>
                          </w:r>
                          <w:r>
                            <w:rPr>
                              <w:rFonts w:ascii="Arial"/>
                              <w:spacing w:val="-4"/>
                            </w:rPr>
                            <w:t xml:space="preserve"> </w:t>
                          </w:r>
                          <w:r>
                            <w:rPr>
                              <w:rFonts w:ascii="Arial"/>
                            </w:rPr>
                            <w:t>Schedule</w:t>
                          </w:r>
                          <w:r>
                            <w:rPr>
                              <w:rFonts w:ascii="Arial"/>
                              <w:spacing w:val="-5"/>
                            </w:rPr>
                            <w:t xml:space="preserve"> </w:t>
                          </w:r>
                          <w:r>
                            <w:rPr>
                              <w:rFonts w:ascii="Arial"/>
                            </w:rPr>
                            <w:t>202</w:t>
                          </w:r>
                          <w:r w:rsidR="00CC555C">
                            <w:rPr>
                              <w:rFonts w:ascii="Arial"/>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51D2" id="_x0000_t202" coordsize="21600,21600" o:spt="202" path="m,l,21600r21600,l21600,xe">
              <v:stroke joinstyle="miter"/>
              <v:path gradientshapeok="t" o:connecttype="rect"/>
            </v:shapetype>
            <v:shape id="docshape1" o:spid="_x0000_s1027" type="#_x0000_t202" style="position:absolute;margin-left:35.25pt;margin-top:738.75pt;width:268.5pt;height:1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" filled="f" stroked="f">
              <v:textbox inset="0,0,0,0">
                <w:txbxContent>
                  <w:p w14:paraId="3BF1E670" w14:textId="32C53046" w:rsidR="00A778AA" w:rsidRDefault="0024648A">
                    <w:pPr>
                      <w:spacing w:before="13"/>
                      <w:ind w:left="20"/>
                      <w:rPr>
                        <w:rFonts w:ascii="Arial"/>
                      </w:rPr>
                    </w:pPr>
                    <w:r>
                      <w:rPr>
                        <w:rFonts w:ascii="Arial"/>
                      </w:rPr>
                      <w:t>Summer</w:t>
                    </w:r>
                    <w:r>
                      <w:rPr>
                        <w:rFonts w:ascii="Arial"/>
                        <w:spacing w:val="-4"/>
                      </w:rPr>
                      <w:t xml:space="preserve"> </w:t>
                    </w:r>
                    <w:r>
                      <w:rPr>
                        <w:rFonts w:ascii="Arial"/>
                      </w:rPr>
                      <w:t>Schedule</w:t>
                    </w:r>
                    <w:r>
                      <w:rPr>
                        <w:rFonts w:ascii="Arial"/>
                        <w:spacing w:val="-5"/>
                      </w:rPr>
                      <w:t xml:space="preserve"> </w:t>
                    </w:r>
                    <w:r>
                      <w:rPr>
                        <w:rFonts w:ascii="Arial"/>
                      </w:rPr>
                      <w:t>202</w:t>
                    </w:r>
                    <w:r w:rsidR="00CC555C">
                      <w:rPr>
                        <w:rFonts w:ascii="Arial"/>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56DF3" w14:textId="77777777" w:rsidR="00154358" w:rsidRDefault="00154358">
      <w:r>
        <w:separator/>
      </w:r>
    </w:p>
  </w:footnote>
  <w:footnote w:type="continuationSeparator" w:id="0">
    <w:p w14:paraId="19CE16EE" w14:textId="77777777" w:rsidR="00154358" w:rsidRDefault="00154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1945"/>
    <w:multiLevelType w:val="hybridMultilevel"/>
    <w:tmpl w:val="5B8EC938"/>
    <w:lvl w:ilvl="0" w:tplc="21E6CA9A">
      <w:start w:val="1"/>
      <w:numFmt w:val="decimal"/>
      <w:lvlText w:val="%1)"/>
      <w:lvlJc w:val="left"/>
      <w:pPr>
        <w:ind w:left="1160" w:hanging="720"/>
      </w:pPr>
      <w:rPr>
        <w:rFonts w:ascii="Calibri" w:eastAsia="Calibri" w:hAnsi="Calibri" w:cs="Calibri" w:hint="default"/>
        <w:b w:val="0"/>
        <w:bCs w:val="0"/>
        <w:i w:val="0"/>
        <w:iCs w:val="0"/>
        <w:spacing w:val="-2"/>
        <w:w w:val="100"/>
        <w:sz w:val="24"/>
        <w:szCs w:val="24"/>
        <w:lang w:val="en-US" w:eastAsia="en-US" w:bidi="ar-SA"/>
      </w:rPr>
    </w:lvl>
    <w:lvl w:ilvl="1" w:tplc="26BEB742">
      <w:numFmt w:val="bullet"/>
      <w:lvlText w:val="•"/>
      <w:lvlJc w:val="left"/>
      <w:pPr>
        <w:ind w:left="2214" w:hanging="720"/>
      </w:pPr>
      <w:rPr>
        <w:rFonts w:hint="default"/>
        <w:lang w:val="en-US" w:eastAsia="en-US" w:bidi="ar-SA"/>
      </w:rPr>
    </w:lvl>
    <w:lvl w:ilvl="2" w:tplc="15781366">
      <w:numFmt w:val="bullet"/>
      <w:lvlText w:val="•"/>
      <w:lvlJc w:val="left"/>
      <w:pPr>
        <w:ind w:left="3268" w:hanging="720"/>
      </w:pPr>
      <w:rPr>
        <w:rFonts w:hint="default"/>
        <w:lang w:val="en-US" w:eastAsia="en-US" w:bidi="ar-SA"/>
      </w:rPr>
    </w:lvl>
    <w:lvl w:ilvl="3" w:tplc="B4CED12E">
      <w:numFmt w:val="bullet"/>
      <w:lvlText w:val="•"/>
      <w:lvlJc w:val="left"/>
      <w:pPr>
        <w:ind w:left="4322" w:hanging="720"/>
      </w:pPr>
      <w:rPr>
        <w:rFonts w:hint="default"/>
        <w:lang w:val="en-US" w:eastAsia="en-US" w:bidi="ar-SA"/>
      </w:rPr>
    </w:lvl>
    <w:lvl w:ilvl="4" w:tplc="86FE5E9A">
      <w:numFmt w:val="bullet"/>
      <w:lvlText w:val="•"/>
      <w:lvlJc w:val="left"/>
      <w:pPr>
        <w:ind w:left="5376" w:hanging="720"/>
      </w:pPr>
      <w:rPr>
        <w:rFonts w:hint="default"/>
        <w:lang w:val="en-US" w:eastAsia="en-US" w:bidi="ar-SA"/>
      </w:rPr>
    </w:lvl>
    <w:lvl w:ilvl="5" w:tplc="C6006314">
      <w:numFmt w:val="bullet"/>
      <w:lvlText w:val="•"/>
      <w:lvlJc w:val="left"/>
      <w:pPr>
        <w:ind w:left="6430" w:hanging="720"/>
      </w:pPr>
      <w:rPr>
        <w:rFonts w:hint="default"/>
        <w:lang w:val="en-US" w:eastAsia="en-US" w:bidi="ar-SA"/>
      </w:rPr>
    </w:lvl>
    <w:lvl w:ilvl="6" w:tplc="72FEFF10">
      <w:numFmt w:val="bullet"/>
      <w:lvlText w:val="•"/>
      <w:lvlJc w:val="left"/>
      <w:pPr>
        <w:ind w:left="7484" w:hanging="720"/>
      </w:pPr>
      <w:rPr>
        <w:rFonts w:hint="default"/>
        <w:lang w:val="en-US" w:eastAsia="en-US" w:bidi="ar-SA"/>
      </w:rPr>
    </w:lvl>
    <w:lvl w:ilvl="7" w:tplc="C2DC14F2">
      <w:numFmt w:val="bullet"/>
      <w:lvlText w:val="•"/>
      <w:lvlJc w:val="left"/>
      <w:pPr>
        <w:ind w:left="8538" w:hanging="720"/>
      </w:pPr>
      <w:rPr>
        <w:rFonts w:hint="default"/>
        <w:lang w:val="en-US" w:eastAsia="en-US" w:bidi="ar-SA"/>
      </w:rPr>
    </w:lvl>
    <w:lvl w:ilvl="8" w:tplc="E0C80224">
      <w:numFmt w:val="bullet"/>
      <w:lvlText w:val="•"/>
      <w:lvlJc w:val="left"/>
      <w:pPr>
        <w:ind w:left="9592" w:hanging="720"/>
      </w:pPr>
      <w:rPr>
        <w:rFonts w:hint="default"/>
        <w:lang w:val="en-US" w:eastAsia="en-US" w:bidi="ar-SA"/>
      </w:rPr>
    </w:lvl>
  </w:abstractNum>
  <w:abstractNum w:abstractNumId="1" w15:restartNumberingAfterBreak="0">
    <w:nsid w:val="0D936CD6"/>
    <w:multiLevelType w:val="hybridMultilevel"/>
    <w:tmpl w:val="2702F1E0"/>
    <w:lvl w:ilvl="0" w:tplc="A4FE1E10">
      <w:start w:val="1"/>
      <w:numFmt w:val="decimal"/>
      <w:lvlText w:val="%1."/>
      <w:lvlJc w:val="left"/>
      <w:pPr>
        <w:ind w:left="1160" w:hanging="361"/>
      </w:pPr>
      <w:rPr>
        <w:rFonts w:ascii="Calibri" w:eastAsia="Calibri" w:hAnsi="Calibri" w:cs="Calibri" w:hint="default"/>
        <w:b/>
        <w:bCs/>
        <w:i w:val="0"/>
        <w:iCs w:val="0"/>
        <w:color w:val="FF0000"/>
        <w:spacing w:val="-2"/>
        <w:w w:val="99"/>
        <w:sz w:val="26"/>
        <w:szCs w:val="26"/>
        <w:lang w:val="en-US" w:eastAsia="en-US" w:bidi="ar-SA"/>
      </w:rPr>
    </w:lvl>
    <w:lvl w:ilvl="1" w:tplc="D6E83912">
      <w:numFmt w:val="bullet"/>
      <w:lvlText w:val="•"/>
      <w:lvlJc w:val="left"/>
      <w:pPr>
        <w:ind w:left="2214" w:hanging="361"/>
      </w:pPr>
      <w:rPr>
        <w:rFonts w:hint="default"/>
        <w:lang w:val="en-US" w:eastAsia="en-US" w:bidi="ar-SA"/>
      </w:rPr>
    </w:lvl>
    <w:lvl w:ilvl="2" w:tplc="B00A0DA2">
      <w:numFmt w:val="bullet"/>
      <w:lvlText w:val="•"/>
      <w:lvlJc w:val="left"/>
      <w:pPr>
        <w:ind w:left="3268" w:hanging="361"/>
      </w:pPr>
      <w:rPr>
        <w:rFonts w:hint="default"/>
        <w:lang w:val="en-US" w:eastAsia="en-US" w:bidi="ar-SA"/>
      </w:rPr>
    </w:lvl>
    <w:lvl w:ilvl="3" w:tplc="73D4154A">
      <w:numFmt w:val="bullet"/>
      <w:lvlText w:val="•"/>
      <w:lvlJc w:val="left"/>
      <w:pPr>
        <w:ind w:left="4322" w:hanging="361"/>
      </w:pPr>
      <w:rPr>
        <w:rFonts w:hint="default"/>
        <w:lang w:val="en-US" w:eastAsia="en-US" w:bidi="ar-SA"/>
      </w:rPr>
    </w:lvl>
    <w:lvl w:ilvl="4" w:tplc="2FE01892">
      <w:numFmt w:val="bullet"/>
      <w:lvlText w:val="•"/>
      <w:lvlJc w:val="left"/>
      <w:pPr>
        <w:ind w:left="5376" w:hanging="361"/>
      </w:pPr>
      <w:rPr>
        <w:rFonts w:hint="default"/>
        <w:lang w:val="en-US" w:eastAsia="en-US" w:bidi="ar-SA"/>
      </w:rPr>
    </w:lvl>
    <w:lvl w:ilvl="5" w:tplc="15D6F72A">
      <w:numFmt w:val="bullet"/>
      <w:lvlText w:val="•"/>
      <w:lvlJc w:val="left"/>
      <w:pPr>
        <w:ind w:left="6430" w:hanging="361"/>
      </w:pPr>
      <w:rPr>
        <w:rFonts w:hint="default"/>
        <w:lang w:val="en-US" w:eastAsia="en-US" w:bidi="ar-SA"/>
      </w:rPr>
    </w:lvl>
    <w:lvl w:ilvl="6" w:tplc="9CF26496">
      <w:numFmt w:val="bullet"/>
      <w:lvlText w:val="•"/>
      <w:lvlJc w:val="left"/>
      <w:pPr>
        <w:ind w:left="7484" w:hanging="361"/>
      </w:pPr>
      <w:rPr>
        <w:rFonts w:hint="default"/>
        <w:lang w:val="en-US" w:eastAsia="en-US" w:bidi="ar-SA"/>
      </w:rPr>
    </w:lvl>
    <w:lvl w:ilvl="7" w:tplc="4F6C7316">
      <w:numFmt w:val="bullet"/>
      <w:lvlText w:val="•"/>
      <w:lvlJc w:val="left"/>
      <w:pPr>
        <w:ind w:left="8538" w:hanging="361"/>
      </w:pPr>
      <w:rPr>
        <w:rFonts w:hint="default"/>
        <w:lang w:val="en-US" w:eastAsia="en-US" w:bidi="ar-SA"/>
      </w:rPr>
    </w:lvl>
    <w:lvl w:ilvl="8" w:tplc="B1AA7784">
      <w:numFmt w:val="bullet"/>
      <w:lvlText w:val="•"/>
      <w:lvlJc w:val="left"/>
      <w:pPr>
        <w:ind w:left="9592" w:hanging="361"/>
      </w:pPr>
      <w:rPr>
        <w:rFonts w:hint="default"/>
        <w:lang w:val="en-US" w:eastAsia="en-US" w:bidi="ar-SA"/>
      </w:rPr>
    </w:lvl>
  </w:abstractNum>
  <w:abstractNum w:abstractNumId="2" w15:restartNumberingAfterBreak="0">
    <w:nsid w:val="18D2718C"/>
    <w:multiLevelType w:val="hybridMultilevel"/>
    <w:tmpl w:val="BBDC7CB4"/>
    <w:lvl w:ilvl="0" w:tplc="9D16E386">
      <w:start w:val="1"/>
      <w:numFmt w:val="decimal"/>
      <w:lvlText w:val="%1."/>
      <w:lvlJc w:val="left"/>
      <w:pPr>
        <w:ind w:left="1160" w:hanging="361"/>
      </w:pPr>
      <w:rPr>
        <w:rFonts w:ascii="Calibri" w:eastAsia="Calibri" w:hAnsi="Calibri" w:cs="Calibri" w:hint="default"/>
        <w:b/>
        <w:bCs/>
        <w:i w:val="0"/>
        <w:iCs w:val="0"/>
        <w:color w:val="FF0000"/>
        <w:spacing w:val="-2"/>
        <w:w w:val="99"/>
        <w:sz w:val="26"/>
        <w:szCs w:val="26"/>
        <w:lang w:val="en-US" w:eastAsia="en-US" w:bidi="ar-SA"/>
      </w:rPr>
    </w:lvl>
    <w:lvl w:ilvl="1" w:tplc="17521FC0">
      <w:numFmt w:val="bullet"/>
      <w:lvlText w:val="•"/>
      <w:lvlJc w:val="left"/>
      <w:pPr>
        <w:ind w:left="2214" w:hanging="361"/>
      </w:pPr>
      <w:rPr>
        <w:rFonts w:hint="default"/>
        <w:lang w:val="en-US" w:eastAsia="en-US" w:bidi="ar-SA"/>
      </w:rPr>
    </w:lvl>
    <w:lvl w:ilvl="2" w:tplc="6670707C">
      <w:numFmt w:val="bullet"/>
      <w:lvlText w:val="•"/>
      <w:lvlJc w:val="left"/>
      <w:pPr>
        <w:ind w:left="3268" w:hanging="361"/>
      </w:pPr>
      <w:rPr>
        <w:rFonts w:hint="default"/>
        <w:lang w:val="en-US" w:eastAsia="en-US" w:bidi="ar-SA"/>
      </w:rPr>
    </w:lvl>
    <w:lvl w:ilvl="3" w:tplc="BE6A6572">
      <w:numFmt w:val="bullet"/>
      <w:lvlText w:val="•"/>
      <w:lvlJc w:val="left"/>
      <w:pPr>
        <w:ind w:left="4322" w:hanging="361"/>
      </w:pPr>
      <w:rPr>
        <w:rFonts w:hint="default"/>
        <w:lang w:val="en-US" w:eastAsia="en-US" w:bidi="ar-SA"/>
      </w:rPr>
    </w:lvl>
    <w:lvl w:ilvl="4" w:tplc="4EF475A4">
      <w:numFmt w:val="bullet"/>
      <w:lvlText w:val="•"/>
      <w:lvlJc w:val="left"/>
      <w:pPr>
        <w:ind w:left="5376" w:hanging="361"/>
      </w:pPr>
      <w:rPr>
        <w:rFonts w:hint="default"/>
        <w:lang w:val="en-US" w:eastAsia="en-US" w:bidi="ar-SA"/>
      </w:rPr>
    </w:lvl>
    <w:lvl w:ilvl="5" w:tplc="73C02982">
      <w:numFmt w:val="bullet"/>
      <w:lvlText w:val="•"/>
      <w:lvlJc w:val="left"/>
      <w:pPr>
        <w:ind w:left="6430" w:hanging="361"/>
      </w:pPr>
      <w:rPr>
        <w:rFonts w:hint="default"/>
        <w:lang w:val="en-US" w:eastAsia="en-US" w:bidi="ar-SA"/>
      </w:rPr>
    </w:lvl>
    <w:lvl w:ilvl="6" w:tplc="EC540358">
      <w:numFmt w:val="bullet"/>
      <w:lvlText w:val="•"/>
      <w:lvlJc w:val="left"/>
      <w:pPr>
        <w:ind w:left="7484" w:hanging="361"/>
      </w:pPr>
      <w:rPr>
        <w:rFonts w:hint="default"/>
        <w:lang w:val="en-US" w:eastAsia="en-US" w:bidi="ar-SA"/>
      </w:rPr>
    </w:lvl>
    <w:lvl w:ilvl="7" w:tplc="8DFEBE6E">
      <w:numFmt w:val="bullet"/>
      <w:lvlText w:val="•"/>
      <w:lvlJc w:val="left"/>
      <w:pPr>
        <w:ind w:left="8538" w:hanging="361"/>
      </w:pPr>
      <w:rPr>
        <w:rFonts w:hint="default"/>
        <w:lang w:val="en-US" w:eastAsia="en-US" w:bidi="ar-SA"/>
      </w:rPr>
    </w:lvl>
    <w:lvl w:ilvl="8" w:tplc="266A3A00">
      <w:numFmt w:val="bullet"/>
      <w:lvlText w:val="•"/>
      <w:lvlJc w:val="left"/>
      <w:pPr>
        <w:ind w:left="9592" w:hanging="361"/>
      </w:pPr>
      <w:rPr>
        <w:rFonts w:hint="default"/>
        <w:lang w:val="en-US" w:eastAsia="en-US" w:bidi="ar-SA"/>
      </w:rPr>
    </w:lvl>
  </w:abstractNum>
  <w:abstractNum w:abstractNumId="3" w15:restartNumberingAfterBreak="0">
    <w:nsid w:val="2219447D"/>
    <w:multiLevelType w:val="hybridMultilevel"/>
    <w:tmpl w:val="7E2014BC"/>
    <w:lvl w:ilvl="0" w:tplc="E020CF4C">
      <w:numFmt w:val="bullet"/>
      <w:lvlText w:val="-"/>
      <w:lvlJc w:val="left"/>
      <w:pPr>
        <w:ind w:left="440" w:hanging="423"/>
      </w:pPr>
      <w:rPr>
        <w:rFonts w:ascii="Calibri" w:eastAsia="Calibri" w:hAnsi="Calibri" w:cs="Calibri" w:hint="default"/>
        <w:b w:val="0"/>
        <w:bCs w:val="0"/>
        <w:i w:val="0"/>
        <w:iCs w:val="0"/>
        <w:w w:val="100"/>
        <w:sz w:val="24"/>
        <w:szCs w:val="24"/>
        <w:lang w:val="en-US" w:eastAsia="en-US" w:bidi="ar-SA"/>
      </w:rPr>
    </w:lvl>
    <w:lvl w:ilvl="1" w:tplc="4ACCDF54">
      <w:numFmt w:val="bullet"/>
      <w:lvlText w:val="•"/>
      <w:lvlJc w:val="left"/>
      <w:pPr>
        <w:ind w:left="1566" w:hanging="423"/>
      </w:pPr>
      <w:rPr>
        <w:rFonts w:hint="default"/>
        <w:lang w:val="en-US" w:eastAsia="en-US" w:bidi="ar-SA"/>
      </w:rPr>
    </w:lvl>
    <w:lvl w:ilvl="2" w:tplc="226E4BF2">
      <w:numFmt w:val="bullet"/>
      <w:lvlText w:val="•"/>
      <w:lvlJc w:val="left"/>
      <w:pPr>
        <w:ind w:left="2692" w:hanging="423"/>
      </w:pPr>
      <w:rPr>
        <w:rFonts w:hint="default"/>
        <w:lang w:val="en-US" w:eastAsia="en-US" w:bidi="ar-SA"/>
      </w:rPr>
    </w:lvl>
    <w:lvl w:ilvl="3" w:tplc="FC305E06">
      <w:numFmt w:val="bullet"/>
      <w:lvlText w:val="•"/>
      <w:lvlJc w:val="left"/>
      <w:pPr>
        <w:ind w:left="3818" w:hanging="423"/>
      </w:pPr>
      <w:rPr>
        <w:rFonts w:hint="default"/>
        <w:lang w:val="en-US" w:eastAsia="en-US" w:bidi="ar-SA"/>
      </w:rPr>
    </w:lvl>
    <w:lvl w:ilvl="4" w:tplc="677699A8">
      <w:numFmt w:val="bullet"/>
      <w:lvlText w:val="•"/>
      <w:lvlJc w:val="left"/>
      <w:pPr>
        <w:ind w:left="4944" w:hanging="423"/>
      </w:pPr>
      <w:rPr>
        <w:rFonts w:hint="default"/>
        <w:lang w:val="en-US" w:eastAsia="en-US" w:bidi="ar-SA"/>
      </w:rPr>
    </w:lvl>
    <w:lvl w:ilvl="5" w:tplc="40823FB8">
      <w:numFmt w:val="bullet"/>
      <w:lvlText w:val="•"/>
      <w:lvlJc w:val="left"/>
      <w:pPr>
        <w:ind w:left="6070" w:hanging="423"/>
      </w:pPr>
      <w:rPr>
        <w:rFonts w:hint="default"/>
        <w:lang w:val="en-US" w:eastAsia="en-US" w:bidi="ar-SA"/>
      </w:rPr>
    </w:lvl>
    <w:lvl w:ilvl="6" w:tplc="F70656C6">
      <w:numFmt w:val="bullet"/>
      <w:lvlText w:val="•"/>
      <w:lvlJc w:val="left"/>
      <w:pPr>
        <w:ind w:left="7196" w:hanging="423"/>
      </w:pPr>
      <w:rPr>
        <w:rFonts w:hint="default"/>
        <w:lang w:val="en-US" w:eastAsia="en-US" w:bidi="ar-SA"/>
      </w:rPr>
    </w:lvl>
    <w:lvl w:ilvl="7" w:tplc="41024494">
      <w:numFmt w:val="bullet"/>
      <w:lvlText w:val="•"/>
      <w:lvlJc w:val="left"/>
      <w:pPr>
        <w:ind w:left="8322" w:hanging="423"/>
      </w:pPr>
      <w:rPr>
        <w:rFonts w:hint="default"/>
        <w:lang w:val="en-US" w:eastAsia="en-US" w:bidi="ar-SA"/>
      </w:rPr>
    </w:lvl>
    <w:lvl w:ilvl="8" w:tplc="337A2E72">
      <w:numFmt w:val="bullet"/>
      <w:lvlText w:val="•"/>
      <w:lvlJc w:val="left"/>
      <w:pPr>
        <w:ind w:left="9448" w:hanging="423"/>
      </w:pPr>
      <w:rPr>
        <w:rFonts w:hint="default"/>
        <w:lang w:val="en-US" w:eastAsia="en-US" w:bidi="ar-SA"/>
      </w:rPr>
    </w:lvl>
  </w:abstractNum>
  <w:abstractNum w:abstractNumId="4" w15:restartNumberingAfterBreak="0">
    <w:nsid w:val="23355265"/>
    <w:multiLevelType w:val="hybridMultilevel"/>
    <w:tmpl w:val="88C0972E"/>
    <w:lvl w:ilvl="0" w:tplc="9908505E">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342D9"/>
    <w:multiLevelType w:val="hybridMultilevel"/>
    <w:tmpl w:val="41A02B36"/>
    <w:lvl w:ilvl="0" w:tplc="FED61F0A">
      <w:numFmt w:val="bullet"/>
      <w:lvlText w:val=""/>
      <w:lvlJc w:val="left"/>
      <w:pPr>
        <w:ind w:left="799" w:hanging="360"/>
      </w:pPr>
      <w:rPr>
        <w:rFonts w:ascii="Symbol" w:eastAsia="Calibri" w:hAnsi="Symbol" w:cstheme="minorHAnsi" w:hint="default"/>
        <w:color w:val="FF0000"/>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6" w15:restartNumberingAfterBreak="0">
    <w:nsid w:val="53C15F8E"/>
    <w:multiLevelType w:val="hybridMultilevel"/>
    <w:tmpl w:val="F11C58F0"/>
    <w:lvl w:ilvl="0" w:tplc="6C4C025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44331B"/>
    <w:multiLevelType w:val="hybridMultilevel"/>
    <w:tmpl w:val="BE02D622"/>
    <w:lvl w:ilvl="0" w:tplc="594C47BE">
      <w:start w:val="1"/>
      <w:numFmt w:val="decimal"/>
      <w:lvlText w:val="%1)"/>
      <w:lvlJc w:val="left"/>
      <w:pPr>
        <w:ind w:left="1160" w:hanging="720"/>
      </w:pPr>
      <w:rPr>
        <w:rFonts w:ascii="Calibri" w:eastAsia="Calibri" w:hAnsi="Calibri" w:cs="Calibri" w:hint="default"/>
        <w:b w:val="0"/>
        <w:bCs w:val="0"/>
        <w:i w:val="0"/>
        <w:iCs w:val="0"/>
        <w:spacing w:val="-2"/>
        <w:w w:val="100"/>
        <w:sz w:val="24"/>
        <w:szCs w:val="24"/>
        <w:lang w:val="en-US" w:eastAsia="en-US" w:bidi="ar-SA"/>
      </w:rPr>
    </w:lvl>
    <w:lvl w:ilvl="1" w:tplc="94A4E00A">
      <w:numFmt w:val="bullet"/>
      <w:lvlText w:val="•"/>
      <w:lvlJc w:val="left"/>
      <w:pPr>
        <w:ind w:left="2214" w:hanging="720"/>
      </w:pPr>
      <w:rPr>
        <w:rFonts w:hint="default"/>
        <w:lang w:val="en-US" w:eastAsia="en-US" w:bidi="ar-SA"/>
      </w:rPr>
    </w:lvl>
    <w:lvl w:ilvl="2" w:tplc="A43058CC">
      <w:numFmt w:val="bullet"/>
      <w:lvlText w:val="•"/>
      <w:lvlJc w:val="left"/>
      <w:pPr>
        <w:ind w:left="3268" w:hanging="720"/>
      </w:pPr>
      <w:rPr>
        <w:rFonts w:hint="default"/>
        <w:lang w:val="en-US" w:eastAsia="en-US" w:bidi="ar-SA"/>
      </w:rPr>
    </w:lvl>
    <w:lvl w:ilvl="3" w:tplc="ED929A7E">
      <w:numFmt w:val="bullet"/>
      <w:lvlText w:val="•"/>
      <w:lvlJc w:val="left"/>
      <w:pPr>
        <w:ind w:left="4322" w:hanging="720"/>
      </w:pPr>
      <w:rPr>
        <w:rFonts w:hint="default"/>
        <w:lang w:val="en-US" w:eastAsia="en-US" w:bidi="ar-SA"/>
      </w:rPr>
    </w:lvl>
    <w:lvl w:ilvl="4" w:tplc="40D82CF8">
      <w:numFmt w:val="bullet"/>
      <w:lvlText w:val="•"/>
      <w:lvlJc w:val="left"/>
      <w:pPr>
        <w:ind w:left="5376" w:hanging="720"/>
      </w:pPr>
      <w:rPr>
        <w:rFonts w:hint="default"/>
        <w:lang w:val="en-US" w:eastAsia="en-US" w:bidi="ar-SA"/>
      </w:rPr>
    </w:lvl>
    <w:lvl w:ilvl="5" w:tplc="975A0268">
      <w:numFmt w:val="bullet"/>
      <w:lvlText w:val="•"/>
      <w:lvlJc w:val="left"/>
      <w:pPr>
        <w:ind w:left="6430" w:hanging="720"/>
      </w:pPr>
      <w:rPr>
        <w:rFonts w:hint="default"/>
        <w:lang w:val="en-US" w:eastAsia="en-US" w:bidi="ar-SA"/>
      </w:rPr>
    </w:lvl>
    <w:lvl w:ilvl="6" w:tplc="BFA6FE4A">
      <w:numFmt w:val="bullet"/>
      <w:lvlText w:val="•"/>
      <w:lvlJc w:val="left"/>
      <w:pPr>
        <w:ind w:left="7484" w:hanging="720"/>
      </w:pPr>
      <w:rPr>
        <w:rFonts w:hint="default"/>
        <w:lang w:val="en-US" w:eastAsia="en-US" w:bidi="ar-SA"/>
      </w:rPr>
    </w:lvl>
    <w:lvl w:ilvl="7" w:tplc="FBA209DE">
      <w:numFmt w:val="bullet"/>
      <w:lvlText w:val="•"/>
      <w:lvlJc w:val="left"/>
      <w:pPr>
        <w:ind w:left="8538" w:hanging="720"/>
      </w:pPr>
      <w:rPr>
        <w:rFonts w:hint="default"/>
        <w:lang w:val="en-US" w:eastAsia="en-US" w:bidi="ar-SA"/>
      </w:rPr>
    </w:lvl>
    <w:lvl w:ilvl="8" w:tplc="CCA0C98E">
      <w:numFmt w:val="bullet"/>
      <w:lvlText w:val="•"/>
      <w:lvlJc w:val="left"/>
      <w:pPr>
        <w:ind w:left="9592" w:hanging="720"/>
      </w:pPr>
      <w:rPr>
        <w:rFonts w:hint="default"/>
        <w:lang w:val="en-US" w:eastAsia="en-US" w:bidi="ar-SA"/>
      </w:rPr>
    </w:lvl>
  </w:abstractNum>
  <w:abstractNum w:abstractNumId="8" w15:restartNumberingAfterBreak="0">
    <w:nsid w:val="69A64128"/>
    <w:multiLevelType w:val="hybridMultilevel"/>
    <w:tmpl w:val="B8CE2E6C"/>
    <w:lvl w:ilvl="0" w:tplc="32960E26">
      <w:numFmt w:val="bullet"/>
      <w:lvlText w:val="-"/>
      <w:lvlJc w:val="left"/>
      <w:pPr>
        <w:ind w:left="440" w:hanging="423"/>
      </w:pPr>
      <w:rPr>
        <w:rFonts w:ascii="Calibri" w:eastAsia="Calibri" w:hAnsi="Calibri" w:cs="Calibri" w:hint="default"/>
        <w:b w:val="0"/>
        <w:bCs w:val="0"/>
        <w:i w:val="0"/>
        <w:iCs w:val="0"/>
        <w:w w:val="100"/>
        <w:sz w:val="24"/>
        <w:szCs w:val="24"/>
        <w:lang w:val="en-US" w:eastAsia="en-US" w:bidi="ar-SA"/>
      </w:rPr>
    </w:lvl>
    <w:lvl w:ilvl="1" w:tplc="424255D4">
      <w:numFmt w:val="bullet"/>
      <w:lvlText w:val="•"/>
      <w:lvlJc w:val="left"/>
      <w:pPr>
        <w:ind w:left="1566" w:hanging="423"/>
      </w:pPr>
      <w:rPr>
        <w:rFonts w:hint="default"/>
        <w:lang w:val="en-US" w:eastAsia="en-US" w:bidi="ar-SA"/>
      </w:rPr>
    </w:lvl>
    <w:lvl w:ilvl="2" w:tplc="34646518">
      <w:numFmt w:val="bullet"/>
      <w:lvlText w:val="•"/>
      <w:lvlJc w:val="left"/>
      <w:pPr>
        <w:ind w:left="2692" w:hanging="423"/>
      </w:pPr>
      <w:rPr>
        <w:rFonts w:hint="default"/>
        <w:lang w:val="en-US" w:eastAsia="en-US" w:bidi="ar-SA"/>
      </w:rPr>
    </w:lvl>
    <w:lvl w:ilvl="3" w:tplc="E53E1DC0">
      <w:numFmt w:val="bullet"/>
      <w:lvlText w:val="•"/>
      <w:lvlJc w:val="left"/>
      <w:pPr>
        <w:ind w:left="3818" w:hanging="423"/>
      </w:pPr>
      <w:rPr>
        <w:rFonts w:hint="default"/>
        <w:lang w:val="en-US" w:eastAsia="en-US" w:bidi="ar-SA"/>
      </w:rPr>
    </w:lvl>
    <w:lvl w:ilvl="4" w:tplc="AFC214EC">
      <w:numFmt w:val="bullet"/>
      <w:lvlText w:val="•"/>
      <w:lvlJc w:val="left"/>
      <w:pPr>
        <w:ind w:left="4944" w:hanging="423"/>
      </w:pPr>
      <w:rPr>
        <w:rFonts w:hint="default"/>
        <w:lang w:val="en-US" w:eastAsia="en-US" w:bidi="ar-SA"/>
      </w:rPr>
    </w:lvl>
    <w:lvl w:ilvl="5" w:tplc="E3D864B8">
      <w:numFmt w:val="bullet"/>
      <w:lvlText w:val="•"/>
      <w:lvlJc w:val="left"/>
      <w:pPr>
        <w:ind w:left="6070" w:hanging="423"/>
      </w:pPr>
      <w:rPr>
        <w:rFonts w:hint="default"/>
        <w:lang w:val="en-US" w:eastAsia="en-US" w:bidi="ar-SA"/>
      </w:rPr>
    </w:lvl>
    <w:lvl w:ilvl="6" w:tplc="4380F80A">
      <w:numFmt w:val="bullet"/>
      <w:lvlText w:val="•"/>
      <w:lvlJc w:val="left"/>
      <w:pPr>
        <w:ind w:left="7196" w:hanging="423"/>
      </w:pPr>
      <w:rPr>
        <w:rFonts w:hint="default"/>
        <w:lang w:val="en-US" w:eastAsia="en-US" w:bidi="ar-SA"/>
      </w:rPr>
    </w:lvl>
    <w:lvl w:ilvl="7" w:tplc="64940804">
      <w:numFmt w:val="bullet"/>
      <w:lvlText w:val="•"/>
      <w:lvlJc w:val="left"/>
      <w:pPr>
        <w:ind w:left="8322" w:hanging="423"/>
      </w:pPr>
      <w:rPr>
        <w:rFonts w:hint="default"/>
        <w:lang w:val="en-US" w:eastAsia="en-US" w:bidi="ar-SA"/>
      </w:rPr>
    </w:lvl>
    <w:lvl w:ilvl="8" w:tplc="E12CF99A">
      <w:numFmt w:val="bullet"/>
      <w:lvlText w:val="•"/>
      <w:lvlJc w:val="left"/>
      <w:pPr>
        <w:ind w:left="9448" w:hanging="423"/>
      </w:pPr>
      <w:rPr>
        <w:rFonts w:hint="default"/>
        <w:lang w:val="en-US" w:eastAsia="en-US" w:bidi="ar-SA"/>
      </w:rPr>
    </w:lvl>
  </w:abstractNum>
  <w:num w:numId="1" w16cid:durableId="140586136">
    <w:abstractNumId w:val="0"/>
  </w:num>
  <w:num w:numId="2" w16cid:durableId="58092702">
    <w:abstractNumId w:val="3"/>
  </w:num>
  <w:num w:numId="3" w16cid:durableId="28381897">
    <w:abstractNumId w:val="1"/>
  </w:num>
  <w:num w:numId="4" w16cid:durableId="1052339915">
    <w:abstractNumId w:val="5"/>
  </w:num>
  <w:num w:numId="5" w16cid:durableId="740172817">
    <w:abstractNumId w:val="7"/>
  </w:num>
  <w:num w:numId="6" w16cid:durableId="319188960">
    <w:abstractNumId w:val="8"/>
  </w:num>
  <w:num w:numId="7" w16cid:durableId="184294980">
    <w:abstractNumId w:val="2"/>
  </w:num>
  <w:num w:numId="8" w16cid:durableId="983969725">
    <w:abstractNumId w:val="6"/>
  </w:num>
  <w:num w:numId="9" w16cid:durableId="603197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8AA"/>
    <w:rsid w:val="00002F84"/>
    <w:rsid w:val="00041197"/>
    <w:rsid w:val="00061762"/>
    <w:rsid w:val="00063BA6"/>
    <w:rsid w:val="000810AC"/>
    <w:rsid w:val="000838B0"/>
    <w:rsid w:val="000A0FCF"/>
    <w:rsid w:val="000C0AFD"/>
    <w:rsid w:val="000E6AA6"/>
    <w:rsid w:val="000E7974"/>
    <w:rsid w:val="001131CF"/>
    <w:rsid w:val="00121B9D"/>
    <w:rsid w:val="0014750E"/>
    <w:rsid w:val="00154358"/>
    <w:rsid w:val="00157C44"/>
    <w:rsid w:val="00162550"/>
    <w:rsid w:val="00163169"/>
    <w:rsid w:val="00170F08"/>
    <w:rsid w:val="00171A5B"/>
    <w:rsid w:val="0017327A"/>
    <w:rsid w:val="00195455"/>
    <w:rsid w:val="001C29F5"/>
    <w:rsid w:val="001F4828"/>
    <w:rsid w:val="001F4F09"/>
    <w:rsid w:val="001F60FC"/>
    <w:rsid w:val="00223BB5"/>
    <w:rsid w:val="0023284E"/>
    <w:rsid w:val="0024648A"/>
    <w:rsid w:val="002605A6"/>
    <w:rsid w:val="00266EE9"/>
    <w:rsid w:val="00293E92"/>
    <w:rsid w:val="002A776B"/>
    <w:rsid w:val="002B0ED2"/>
    <w:rsid w:val="002D0F73"/>
    <w:rsid w:val="003055CE"/>
    <w:rsid w:val="00351973"/>
    <w:rsid w:val="00375090"/>
    <w:rsid w:val="003976D9"/>
    <w:rsid w:val="003A2974"/>
    <w:rsid w:val="003A55C4"/>
    <w:rsid w:val="003B0C2B"/>
    <w:rsid w:val="003B25C2"/>
    <w:rsid w:val="003B6E0C"/>
    <w:rsid w:val="003B70A0"/>
    <w:rsid w:val="003C17B3"/>
    <w:rsid w:val="003C368A"/>
    <w:rsid w:val="003D19A1"/>
    <w:rsid w:val="003D2571"/>
    <w:rsid w:val="00403CF9"/>
    <w:rsid w:val="00407B6A"/>
    <w:rsid w:val="004177D6"/>
    <w:rsid w:val="00433BFB"/>
    <w:rsid w:val="00437C35"/>
    <w:rsid w:val="00480C40"/>
    <w:rsid w:val="00494D00"/>
    <w:rsid w:val="004B025E"/>
    <w:rsid w:val="004B1B3C"/>
    <w:rsid w:val="004B2E37"/>
    <w:rsid w:val="004C2107"/>
    <w:rsid w:val="004C5E60"/>
    <w:rsid w:val="004D63E8"/>
    <w:rsid w:val="004F3EF1"/>
    <w:rsid w:val="004F5BDB"/>
    <w:rsid w:val="005365E0"/>
    <w:rsid w:val="00537B30"/>
    <w:rsid w:val="00561909"/>
    <w:rsid w:val="00597717"/>
    <w:rsid w:val="005A4CAD"/>
    <w:rsid w:val="005A5D71"/>
    <w:rsid w:val="005B1FD4"/>
    <w:rsid w:val="005E039F"/>
    <w:rsid w:val="005F03CF"/>
    <w:rsid w:val="005F4D0E"/>
    <w:rsid w:val="005F57AF"/>
    <w:rsid w:val="006040BF"/>
    <w:rsid w:val="006136D9"/>
    <w:rsid w:val="006143AF"/>
    <w:rsid w:val="00617303"/>
    <w:rsid w:val="00624F94"/>
    <w:rsid w:val="0062529B"/>
    <w:rsid w:val="0063082D"/>
    <w:rsid w:val="00631BDD"/>
    <w:rsid w:val="00633015"/>
    <w:rsid w:val="00635A66"/>
    <w:rsid w:val="0064493B"/>
    <w:rsid w:val="00647349"/>
    <w:rsid w:val="006474E7"/>
    <w:rsid w:val="00657413"/>
    <w:rsid w:val="00673A62"/>
    <w:rsid w:val="00682820"/>
    <w:rsid w:val="006D5153"/>
    <w:rsid w:val="006D6AC0"/>
    <w:rsid w:val="00716D96"/>
    <w:rsid w:val="00731C24"/>
    <w:rsid w:val="00741D3D"/>
    <w:rsid w:val="00750FBC"/>
    <w:rsid w:val="007666A8"/>
    <w:rsid w:val="00776126"/>
    <w:rsid w:val="00786FCD"/>
    <w:rsid w:val="007B3270"/>
    <w:rsid w:val="007C4A7B"/>
    <w:rsid w:val="007E5757"/>
    <w:rsid w:val="007E7B9E"/>
    <w:rsid w:val="008139BC"/>
    <w:rsid w:val="00821B5E"/>
    <w:rsid w:val="00822A86"/>
    <w:rsid w:val="008344B2"/>
    <w:rsid w:val="008369CE"/>
    <w:rsid w:val="008624C1"/>
    <w:rsid w:val="008630AB"/>
    <w:rsid w:val="00870497"/>
    <w:rsid w:val="008752E0"/>
    <w:rsid w:val="008810A2"/>
    <w:rsid w:val="00886FF1"/>
    <w:rsid w:val="008B4A4B"/>
    <w:rsid w:val="008C5D3E"/>
    <w:rsid w:val="008E6F31"/>
    <w:rsid w:val="008F212A"/>
    <w:rsid w:val="00917002"/>
    <w:rsid w:val="009213A3"/>
    <w:rsid w:val="00924544"/>
    <w:rsid w:val="00925661"/>
    <w:rsid w:val="00927F4E"/>
    <w:rsid w:val="00932847"/>
    <w:rsid w:val="00935035"/>
    <w:rsid w:val="00980E0D"/>
    <w:rsid w:val="00984EF8"/>
    <w:rsid w:val="00986142"/>
    <w:rsid w:val="009A257F"/>
    <w:rsid w:val="009E745A"/>
    <w:rsid w:val="00A1008B"/>
    <w:rsid w:val="00A1510E"/>
    <w:rsid w:val="00A306FB"/>
    <w:rsid w:val="00A317BB"/>
    <w:rsid w:val="00A3331F"/>
    <w:rsid w:val="00A411D8"/>
    <w:rsid w:val="00A70195"/>
    <w:rsid w:val="00A737CA"/>
    <w:rsid w:val="00A778AA"/>
    <w:rsid w:val="00A90A68"/>
    <w:rsid w:val="00A94C4A"/>
    <w:rsid w:val="00AB5E15"/>
    <w:rsid w:val="00AD44A4"/>
    <w:rsid w:val="00AF5EB3"/>
    <w:rsid w:val="00B02644"/>
    <w:rsid w:val="00B456A9"/>
    <w:rsid w:val="00B53B8F"/>
    <w:rsid w:val="00B74103"/>
    <w:rsid w:val="00BA547B"/>
    <w:rsid w:val="00BB0053"/>
    <w:rsid w:val="00BB04DD"/>
    <w:rsid w:val="00BE4B64"/>
    <w:rsid w:val="00BE5DED"/>
    <w:rsid w:val="00BF303C"/>
    <w:rsid w:val="00C03CE1"/>
    <w:rsid w:val="00C25508"/>
    <w:rsid w:val="00C2631A"/>
    <w:rsid w:val="00C2752B"/>
    <w:rsid w:val="00C30001"/>
    <w:rsid w:val="00C31699"/>
    <w:rsid w:val="00C34396"/>
    <w:rsid w:val="00C50447"/>
    <w:rsid w:val="00C6446E"/>
    <w:rsid w:val="00C67B38"/>
    <w:rsid w:val="00C67B8E"/>
    <w:rsid w:val="00C73580"/>
    <w:rsid w:val="00CA6E7A"/>
    <w:rsid w:val="00CC555C"/>
    <w:rsid w:val="00D06798"/>
    <w:rsid w:val="00D47CE7"/>
    <w:rsid w:val="00D54B1B"/>
    <w:rsid w:val="00D62F18"/>
    <w:rsid w:val="00D645CB"/>
    <w:rsid w:val="00D65457"/>
    <w:rsid w:val="00D749AE"/>
    <w:rsid w:val="00D81F56"/>
    <w:rsid w:val="00D873C4"/>
    <w:rsid w:val="00DA29CB"/>
    <w:rsid w:val="00DB2B67"/>
    <w:rsid w:val="00DB3097"/>
    <w:rsid w:val="00DB4D92"/>
    <w:rsid w:val="00DB5886"/>
    <w:rsid w:val="00DD322A"/>
    <w:rsid w:val="00DD467E"/>
    <w:rsid w:val="00E021E9"/>
    <w:rsid w:val="00E12B9D"/>
    <w:rsid w:val="00E33564"/>
    <w:rsid w:val="00E40E93"/>
    <w:rsid w:val="00E42DD3"/>
    <w:rsid w:val="00E62556"/>
    <w:rsid w:val="00E63041"/>
    <w:rsid w:val="00EA3D96"/>
    <w:rsid w:val="00EA5FCF"/>
    <w:rsid w:val="00EC2E02"/>
    <w:rsid w:val="00EF4CEE"/>
    <w:rsid w:val="00F022BD"/>
    <w:rsid w:val="00F21AA3"/>
    <w:rsid w:val="00F22208"/>
    <w:rsid w:val="00F22F8B"/>
    <w:rsid w:val="00F25F0F"/>
    <w:rsid w:val="00F30C0B"/>
    <w:rsid w:val="00F6595B"/>
    <w:rsid w:val="00F707D3"/>
    <w:rsid w:val="00F747D1"/>
    <w:rsid w:val="00F824FF"/>
    <w:rsid w:val="00F94E03"/>
    <w:rsid w:val="00F96198"/>
    <w:rsid w:val="00F9644A"/>
    <w:rsid w:val="00FB4CD9"/>
    <w:rsid w:val="00FC2A36"/>
    <w:rsid w:val="00FD2ED0"/>
    <w:rsid w:val="00FD5869"/>
    <w:rsid w:val="00FE5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0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A94C4A"/>
    <w:pPr>
      <w:ind w:left="440"/>
      <w:outlineLvl w:val="0"/>
    </w:pPr>
    <w:rPr>
      <w:b/>
      <w:bCs/>
      <w:sz w:val="28"/>
      <w:szCs w:val="28"/>
    </w:rPr>
  </w:style>
  <w:style w:type="paragraph" w:styleId="Heading2">
    <w:name w:val="heading 2"/>
    <w:basedOn w:val="Normal"/>
    <w:uiPriority w:val="9"/>
    <w:unhideWhenUsed/>
    <w:qFormat/>
    <w:rsid w:val="00A94C4A"/>
    <w:pPr>
      <w:ind w:left="440"/>
      <w:outlineLvl w:val="1"/>
    </w:pPr>
    <w:rPr>
      <w:b/>
      <w:bCs/>
      <w:sz w:val="24"/>
      <w:szCs w:val="24"/>
    </w:rPr>
  </w:style>
  <w:style w:type="paragraph" w:styleId="Heading3">
    <w:name w:val="heading 3"/>
    <w:basedOn w:val="Normal"/>
    <w:uiPriority w:val="9"/>
    <w:unhideWhenUsed/>
    <w:qFormat/>
    <w:rsid w:val="00A94C4A"/>
    <w:pPr>
      <w:spacing w:before="52"/>
      <w:ind w:left="44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94C4A"/>
    <w:rPr>
      <w:sz w:val="24"/>
      <w:szCs w:val="24"/>
    </w:rPr>
  </w:style>
  <w:style w:type="paragraph" w:styleId="ListParagraph">
    <w:name w:val="List Paragraph"/>
    <w:basedOn w:val="Normal"/>
    <w:uiPriority w:val="1"/>
    <w:qFormat/>
    <w:rsid w:val="00A94C4A"/>
    <w:pPr>
      <w:ind w:left="1160" w:hanging="720"/>
    </w:pPr>
  </w:style>
  <w:style w:type="paragraph" w:customStyle="1" w:styleId="TableParagraph">
    <w:name w:val="Table Paragraph"/>
    <w:basedOn w:val="Normal"/>
    <w:uiPriority w:val="1"/>
    <w:qFormat/>
    <w:rsid w:val="00A94C4A"/>
  </w:style>
  <w:style w:type="character" w:styleId="Hyperlink">
    <w:name w:val="Hyperlink"/>
    <w:basedOn w:val="DefaultParagraphFont"/>
    <w:uiPriority w:val="99"/>
    <w:unhideWhenUsed/>
    <w:rsid w:val="008B4A4B"/>
    <w:rPr>
      <w:color w:val="0000FF" w:themeColor="hyperlink"/>
      <w:u w:val="single"/>
    </w:rPr>
  </w:style>
  <w:style w:type="character" w:customStyle="1" w:styleId="UnresolvedMention1">
    <w:name w:val="Unresolved Mention1"/>
    <w:basedOn w:val="DefaultParagraphFont"/>
    <w:uiPriority w:val="99"/>
    <w:semiHidden/>
    <w:unhideWhenUsed/>
    <w:rsid w:val="008B4A4B"/>
    <w:rPr>
      <w:color w:val="605E5C"/>
      <w:shd w:val="clear" w:color="auto" w:fill="E1DFDD"/>
    </w:rPr>
  </w:style>
  <w:style w:type="character" w:styleId="FollowedHyperlink">
    <w:name w:val="FollowedHyperlink"/>
    <w:basedOn w:val="DefaultParagraphFont"/>
    <w:uiPriority w:val="99"/>
    <w:semiHidden/>
    <w:unhideWhenUsed/>
    <w:rsid w:val="003B6E0C"/>
    <w:rPr>
      <w:color w:val="800080" w:themeColor="followedHyperlink"/>
      <w:u w:val="single"/>
    </w:rPr>
  </w:style>
  <w:style w:type="paragraph" w:styleId="Header">
    <w:name w:val="header"/>
    <w:basedOn w:val="Normal"/>
    <w:link w:val="HeaderChar"/>
    <w:uiPriority w:val="99"/>
    <w:unhideWhenUsed/>
    <w:rsid w:val="00E62556"/>
    <w:pPr>
      <w:tabs>
        <w:tab w:val="center" w:pos="4513"/>
        <w:tab w:val="right" w:pos="9026"/>
      </w:tabs>
    </w:pPr>
  </w:style>
  <w:style w:type="character" w:customStyle="1" w:styleId="HeaderChar">
    <w:name w:val="Header Char"/>
    <w:basedOn w:val="DefaultParagraphFont"/>
    <w:link w:val="Header"/>
    <w:uiPriority w:val="99"/>
    <w:rsid w:val="00E62556"/>
    <w:rPr>
      <w:rFonts w:ascii="Calibri" w:eastAsia="Calibri" w:hAnsi="Calibri" w:cs="Calibri"/>
    </w:rPr>
  </w:style>
  <w:style w:type="paragraph" w:styleId="Footer">
    <w:name w:val="footer"/>
    <w:basedOn w:val="Normal"/>
    <w:link w:val="FooterChar"/>
    <w:uiPriority w:val="99"/>
    <w:unhideWhenUsed/>
    <w:rsid w:val="00E62556"/>
    <w:pPr>
      <w:tabs>
        <w:tab w:val="center" w:pos="4513"/>
        <w:tab w:val="right" w:pos="9026"/>
      </w:tabs>
    </w:pPr>
  </w:style>
  <w:style w:type="character" w:customStyle="1" w:styleId="FooterChar">
    <w:name w:val="Footer Char"/>
    <w:basedOn w:val="DefaultParagraphFont"/>
    <w:link w:val="Footer"/>
    <w:uiPriority w:val="99"/>
    <w:rsid w:val="00E62556"/>
    <w:rPr>
      <w:rFonts w:ascii="Calibri" w:eastAsia="Calibri" w:hAnsi="Calibri" w:cs="Calibri"/>
    </w:rPr>
  </w:style>
  <w:style w:type="paragraph" w:styleId="Revision">
    <w:name w:val="Revision"/>
    <w:hidden/>
    <w:uiPriority w:val="99"/>
    <w:semiHidden/>
    <w:rsid w:val="00A737C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FC2A36"/>
    <w:rPr>
      <w:sz w:val="16"/>
      <w:szCs w:val="16"/>
    </w:rPr>
  </w:style>
  <w:style w:type="paragraph" w:styleId="CommentText">
    <w:name w:val="annotation text"/>
    <w:basedOn w:val="Normal"/>
    <w:link w:val="CommentTextChar"/>
    <w:uiPriority w:val="99"/>
    <w:semiHidden/>
    <w:unhideWhenUsed/>
    <w:rsid w:val="00FC2A36"/>
    <w:rPr>
      <w:sz w:val="20"/>
      <w:szCs w:val="20"/>
    </w:rPr>
  </w:style>
  <w:style w:type="character" w:customStyle="1" w:styleId="CommentTextChar">
    <w:name w:val="Comment Text Char"/>
    <w:basedOn w:val="DefaultParagraphFont"/>
    <w:link w:val="CommentText"/>
    <w:uiPriority w:val="99"/>
    <w:semiHidden/>
    <w:rsid w:val="00FC2A3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C2A36"/>
    <w:rPr>
      <w:b/>
      <w:bCs/>
    </w:rPr>
  </w:style>
  <w:style w:type="character" w:customStyle="1" w:styleId="CommentSubjectChar">
    <w:name w:val="Comment Subject Char"/>
    <w:basedOn w:val="CommentTextChar"/>
    <w:link w:val="CommentSubject"/>
    <w:uiPriority w:val="99"/>
    <w:semiHidden/>
    <w:rsid w:val="00FC2A36"/>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1C2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939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fleming00@gmail.com" TargetMode="External"/><Relationship Id="rId13" Type="http://schemas.openxmlformats.org/officeDocument/2006/relationships/hyperlink" Target="http://www.redkitetrecgroup.uk" TargetMode="External"/><Relationship Id="rId18" Type="http://schemas.openxmlformats.org/officeDocument/2006/relationships/hyperlink" Target="https://trecgb.com/parental-consent-for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afeguarding@trecgb.com" TargetMode="External"/><Relationship Id="rId7" Type="http://schemas.openxmlformats.org/officeDocument/2006/relationships/image" Target="media/image1.jpeg"/><Relationship Id="rId12" Type="http://schemas.openxmlformats.org/officeDocument/2006/relationships/hyperlink" Target="https://forms.gle/nNboL4VRFJAiNXgS7" TargetMode="External"/><Relationship Id="rId17" Type="http://schemas.openxmlformats.org/officeDocument/2006/relationships/hyperlink" Target="http://www.trecgb.com/"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mailto:admin@trecgb.com" TargetMode="External"/><Relationship Id="rId20" Type="http://schemas.openxmlformats.org/officeDocument/2006/relationships/hyperlink" Target="https://trecgb.com/wp-content/uploads/TREC-GB-Safeguarding-Policy-V1.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dkitetrecgroup.uk"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trecgb.com/trec-gb-equine-flu-requirements/" TargetMode="External"/><Relationship Id="rId23" Type="http://schemas.openxmlformats.org/officeDocument/2006/relationships/hyperlink" Target="https://trecgb.com/parental-consent-form/" TargetMode="External"/><Relationship Id="rId10" Type="http://schemas.openxmlformats.org/officeDocument/2006/relationships/hyperlink" Target="mailto:juliaRKTG@gmail.com" TargetMode="External"/><Relationship Id="rId19" Type="http://schemas.openxmlformats.org/officeDocument/2006/relationships/hyperlink" Target="http://www.annseymour.co.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recgb.com" TargetMode="External"/><Relationship Id="rId22" Type="http://schemas.openxmlformats.org/officeDocument/2006/relationships/hyperlink" Target="http://trecgb.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2024-06-13T09:31:00Z</dcterms:created>
  <dcterms:modified xsi:type="dcterms:W3CDTF">2024-06-13T15:33:00Z</dcterms:modified>
</cp:coreProperties>
</file>